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4A43F17F" w:rsidR="00866454" w:rsidRPr="00103145" w:rsidRDefault="00866454" w:rsidP="00103145">
      <w:pPr>
        <w:widowControl w:val="0"/>
        <w:spacing w:after="120"/>
        <w:rPr>
          <w:rFonts w:asciiTheme="minorHAnsi" w:hAnsiTheme="minorHAnsi" w:cstheme="minorHAnsi"/>
          <w:b/>
          <w:color w:val="000000" w:themeColor="text1"/>
          <w:sz w:val="22"/>
          <w:szCs w:val="22"/>
        </w:rPr>
      </w:pPr>
      <w:bookmarkStart w:id="0" w:name="_Hlk515978405"/>
      <w:bookmarkStart w:id="1" w:name="_Hlk526851293"/>
      <w:bookmarkStart w:id="2" w:name="_Hlk6323442"/>
      <w:r w:rsidRPr="00CE052C">
        <w:rPr>
          <w:rFonts w:asciiTheme="minorHAnsi" w:hAnsiTheme="minorHAnsi" w:cstheme="minorHAnsi"/>
          <w:b/>
          <w:color w:val="000000" w:themeColor="text1"/>
          <w:sz w:val="22"/>
          <w:szCs w:val="22"/>
        </w:rPr>
        <w:t>Postępowanie nr</w:t>
      </w:r>
      <w:bookmarkEnd w:id="0"/>
      <w:bookmarkEnd w:id="1"/>
      <w:bookmarkEnd w:id="2"/>
      <w:r w:rsidRPr="00CE052C">
        <w:rPr>
          <w:rFonts w:asciiTheme="minorHAnsi" w:hAnsiTheme="minorHAnsi" w:cstheme="minorHAnsi"/>
          <w:b/>
          <w:color w:val="000000" w:themeColor="text1"/>
          <w:sz w:val="22"/>
          <w:szCs w:val="22"/>
        </w:rPr>
        <w:t xml:space="preserve"> </w:t>
      </w:r>
      <w:r w:rsidR="00CE052C" w:rsidRPr="00CE052C">
        <w:rPr>
          <w:rFonts w:asciiTheme="minorHAnsi" w:hAnsiTheme="minorHAnsi" w:cstheme="minorHAnsi"/>
          <w:b/>
          <w:color w:val="000000" w:themeColor="text1"/>
          <w:sz w:val="22"/>
          <w:szCs w:val="22"/>
        </w:rPr>
        <w:t>5</w:t>
      </w:r>
      <w:r w:rsidRPr="00CE052C">
        <w:rPr>
          <w:rFonts w:asciiTheme="minorHAnsi" w:hAnsiTheme="minorHAnsi" w:cstheme="minorHAnsi"/>
          <w:b/>
          <w:color w:val="000000" w:themeColor="text1"/>
          <w:sz w:val="22"/>
          <w:szCs w:val="22"/>
        </w:rPr>
        <w:t>/</w:t>
      </w:r>
      <w:r w:rsidR="00920775" w:rsidRPr="00CE052C">
        <w:rPr>
          <w:rFonts w:asciiTheme="minorHAnsi" w:hAnsiTheme="minorHAnsi" w:cstheme="minorHAnsi"/>
          <w:b/>
          <w:color w:val="000000" w:themeColor="text1"/>
          <w:sz w:val="22"/>
          <w:szCs w:val="22"/>
        </w:rPr>
        <w:t>F</w:t>
      </w:r>
      <w:r w:rsidR="009175A5" w:rsidRPr="00CE052C">
        <w:rPr>
          <w:rFonts w:asciiTheme="minorHAnsi" w:hAnsiTheme="minorHAnsi" w:cstheme="minorHAnsi"/>
          <w:b/>
          <w:color w:val="000000" w:themeColor="text1"/>
          <w:sz w:val="22"/>
          <w:szCs w:val="22"/>
        </w:rPr>
        <w:t>KC</w:t>
      </w:r>
      <w:r w:rsidRPr="00CE052C">
        <w:rPr>
          <w:rFonts w:asciiTheme="minorHAnsi" w:hAnsiTheme="minorHAnsi" w:cstheme="minorHAnsi"/>
          <w:b/>
          <w:color w:val="000000" w:themeColor="text1"/>
          <w:sz w:val="22"/>
          <w:szCs w:val="22"/>
        </w:rPr>
        <w:t>/</w:t>
      </w:r>
      <w:r w:rsidR="00DB2CB2" w:rsidRPr="00CE052C">
        <w:rPr>
          <w:rFonts w:asciiTheme="minorHAnsi" w:hAnsiTheme="minorHAnsi" w:cstheme="minorHAnsi"/>
          <w:b/>
          <w:color w:val="000000" w:themeColor="text1"/>
          <w:sz w:val="22"/>
          <w:szCs w:val="22"/>
        </w:rPr>
        <w:t>KPOD.05.08</w:t>
      </w:r>
    </w:p>
    <w:p w14:paraId="5324A5C6" w14:textId="77777777" w:rsidR="00604BA0" w:rsidRPr="00103145" w:rsidRDefault="00604BA0" w:rsidP="00103145">
      <w:pPr>
        <w:jc w:val="center"/>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rPr>
        <w:t>ZAPYTANIE OFERTOWE</w:t>
      </w:r>
    </w:p>
    <w:p w14:paraId="52814A63" w14:textId="77777777" w:rsidR="00D55BB4" w:rsidRPr="00103145" w:rsidRDefault="00604BA0" w:rsidP="00103145">
      <w:pPr>
        <w:pStyle w:val="Akapitzlist"/>
        <w:widowControl w:val="0"/>
        <w:spacing w:after="120"/>
        <w:ind w:left="0"/>
        <w:jc w:val="center"/>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PRZEPROWADZANE W TRYBIE ZASADY KONKURENCYJNOŚCI</w:t>
      </w:r>
      <w:r w:rsidR="00631EEE" w:rsidRPr="00103145">
        <w:rPr>
          <w:rFonts w:asciiTheme="minorHAnsi" w:hAnsiTheme="minorHAnsi" w:cstheme="minorHAnsi"/>
          <w:b/>
          <w:color w:val="000000" w:themeColor="text1"/>
          <w:sz w:val="22"/>
          <w:szCs w:val="22"/>
        </w:rPr>
        <w:t xml:space="preserve"> </w:t>
      </w:r>
    </w:p>
    <w:p w14:paraId="65E46B89" w14:textId="59206C44" w:rsidR="00586D1E" w:rsidRPr="00103145" w:rsidRDefault="00604BA0" w:rsidP="00103145">
      <w:pPr>
        <w:pStyle w:val="Akapitzlist"/>
        <w:widowControl w:val="0"/>
        <w:spacing w:after="120"/>
        <w:ind w:left="0"/>
        <w:jc w:val="center"/>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w </w:t>
      </w:r>
      <w:bookmarkStart w:id="3" w:name="_Hlk526853524"/>
      <w:r w:rsidR="00053956" w:rsidRPr="00103145">
        <w:rPr>
          <w:rFonts w:asciiTheme="minorHAnsi" w:hAnsiTheme="minorHAnsi" w:cstheme="minorHAnsi"/>
          <w:sz w:val="22"/>
          <w:szCs w:val="22"/>
        </w:rPr>
        <w:t xml:space="preserve">projekcie </w:t>
      </w:r>
      <w:bookmarkEnd w:id="3"/>
      <w:r w:rsidR="00053956" w:rsidRPr="00103145">
        <w:rPr>
          <w:rFonts w:asciiTheme="minorHAnsi" w:hAnsiTheme="minorHAnsi" w:cstheme="minorHAnsi"/>
          <w:b/>
          <w:sz w:val="22"/>
          <w:szCs w:val="22"/>
        </w:rPr>
        <w:t>„</w:t>
      </w:r>
      <w:r w:rsidR="00053956" w:rsidRPr="00103145">
        <w:rPr>
          <w:rFonts w:asciiTheme="minorHAnsi" w:hAnsiTheme="minorHAnsi" w:cstheme="minorHAnsi"/>
          <w:b/>
          <w:bCs/>
          <w:sz w:val="22"/>
          <w:szCs w:val="22"/>
        </w:rPr>
        <w:t>Fabryka Kompetencji Cyfrowych</w:t>
      </w:r>
      <w:r w:rsidR="00053956" w:rsidRPr="00103145">
        <w:rPr>
          <w:rFonts w:asciiTheme="minorHAnsi" w:hAnsiTheme="minorHAnsi" w:cstheme="minorHAnsi"/>
          <w:b/>
          <w:sz w:val="22"/>
          <w:szCs w:val="22"/>
        </w:rPr>
        <w:t xml:space="preserve">” nr KPOD.05.08-IW.06-0128/25, </w:t>
      </w:r>
      <w:r w:rsidR="00053956" w:rsidRPr="00103145">
        <w:rPr>
          <w:rFonts w:asciiTheme="minorHAnsi" w:hAnsiTheme="minorHAnsi" w:cstheme="minorHAnsi"/>
          <w:sz w:val="22"/>
          <w:szCs w:val="22"/>
        </w:rPr>
        <w:t>realizowanym w ramach Programu Krajowy Plan Odbudowy i Zwiększenia Odporności (KPO)_Szkolenia dla osób wykluczonych cyfrowo, Działanie C2.1.3. E-kompetencje, finansowanego ze środków Instrumentu na Rzecz Odbudowy i Wzmacniania Odporności</w:t>
      </w:r>
    </w:p>
    <w:p w14:paraId="2D5766D4" w14:textId="77777777" w:rsidR="003A6FA7" w:rsidRPr="00103145" w:rsidRDefault="003A6FA7" w:rsidP="00103145">
      <w:pPr>
        <w:pStyle w:val="Akapitzlist"/>
        <w:widowControl w:val="0"/>
        <w:numPr>
          <w:ilvl w:val="0"/>
          <w:numId w:val="1"/>
        </w:numPr>
        <w:spacing w:before="360" w:after="120"/>
        <w:ind w:left="425" w:hanging="425"/>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ZAMAWIAJĄCY</w:t>
      </w:r>
      <w:r w:rsidR="006E1993" w:rsidRPr="00103145">
        <w:rPr>
          <w:rFonts w:asciiTheme="minorHAnsi" w:hAnsiTheme="minorHAnsi" w:cstheme="minorHAnsi"/>
          <w:b/>
          <w:color w:val="000000" w:themeColor="text1"/>
          <w:sz w:val="22"/>
          <w:szCs w:val="22"/>
        </w:rPr>
        <w:t>:</w:t>
      </w:r>
    </w:p>
    <w:p w14:paraId="4FC17396" w14:textId="77777777" w:rsidR="00F1068A" w:rsidRPr="00103145" w:rsidRDefault="00F1068A" w:rsidP="00103145">
      <w:pPr>
        <w:widowControl w:val="0"/>
        <w:spacing w:after="120"/>
        <w:ind w:left="426"/>
        <w:rPr>
          <w:rFonts w:asciiTheme="minorHAnsi" w:hAnsiTheme="minorHAnsi" w:cstheme="minorHAnsi"/>
          <w:color w:val="000000" w:themeColor="text1"/>
          <w:sz w:val="22"/>
          <w:szCs w:val="22"/>
        </w:rPr>
      </w:pPr>
      <w:r w:rsidRPr="00103145">
        <w:rPr>
          <w:rFonts w:asciiTheme="minorHAnsi" w:hAnsiTheme="minorHAnsi" w:cstheme="minorHAnsi"/>
          <w:b/>
          <w:color w:val="000000" w:themeColor="text1"/>
          <w:sz w:val="22"/>
          <w:szCs w:val="22"/>
        </w:rPr>
        <w:t>STOWARZYSZENIE HUMANEO</w:t>
      </w:r>
      <w:r w:rsidRPr="00103145">
        <w:rPr>
          <w:rFonts w:asciiTheme="minorHAnsi" w:hAnsiTheme="minorHAnsi" w:cstheme="minorHAnsi"/>
          <w:b/>
          <w:color w:val="000000" w:themeColor="text1"/>
          <w:sz w:val="22"/>
          <w:szCs w:val="22"/>
        </w:rPr>
        <w:br/>
      </w:r>
      <w:r w:rsidRPr="00103145">
        <w:rPr>
          <w:rFonts w:asciiTheme="minorHAnsi" w:hAnsiTheme="minorHAnsi" w:cstheme="minorHAnsi"/>
          <w:color w:val="000000" w:themeColor="text1"/>
          <w:sz w:val="22"/>
          <w:szCs w:val="22"/>
        </w:rPr>
        <w:t>ul. Nawojowska 12, 33-300 Nowy Sącz</w:t>
      </w:r>
      <w:r w:rsidRPr="00103145">
        <w:rPr>
          <w:rFonts w:asciiTheme="minorHAnsi" w:hAnsiTheme="minorHAnsi" w:cstheme="minorHAnsi"/>
          <w:color w:val="000000" w:themeColor="text1"/>
          <w:sz w:val="22"/>
          <w:szCs w:val="22"/>
        </w:rPr>
        <w:br/>
        <w:t>NIP 7343157319, REGON 120195516</w:t>
      </w:r>
    </w:p>
    <w:p w14:paraId="4B7C10EA" w14:textId="77777777" w:rsidR="00F1068A" w:rsidRPr="00103145" w:rsidRDefault="00F1068A" w:rsidP="00103145">
      <w:pPr>
        <w:pStyle w:val="Standard"/>
        <w:ind w:left="426" w:right="2380"/>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Prowadzący sprawę: Joanna Puch</w:t>
      </w:r>
    </w:p>
    <w:p w14:paraId="71A1CF86" w14:textId="77777777" w:rsidR="00F1068A" w:rsidRPr="00103145" w:rsidRDefault="00F1068A" w:rsidP="00103145">
      <w:pPr>
        <w:pStyle w:val="Standard"/>
        <w:ind w:left="426"/>
        <w:rPr>
          <w:rStyle w:val="Hipercze"/>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Adres poczty elektronicznej: </w:t>
      </w:r>
      <w:hyperlink r:id="rId8" w:history="1">
        <w:r w:rsidRPr="00103145">
          <w:rPr>
            <w:rStyle w:val="Hipercze"/>
            <w:rFonts w:asciiTheme="minorHAnsi" w:hAnsiTheme="minorHAnsi" w:cstheme="minorHAnsi"/>
            <w:color w:val="000000" w:themeColor="text1"/>
            <w:sz w:val="22"/>
            <w:szCs w:val="22"/>
          </w:rPr>
          <w:t>zamowienia@humaneo.pl</w:t>
        </w:r>
      </w:hyperlink>
    </w:p>
    <w:p w14:paraId="6D9832D7" w14:textId="77777777" w:rsidR="002E23E6" w:rsidRPr="00103145" w:rsidRDefault="002E23E6" w:rsidP="00103145">
      <w:pPr>
        <w:pStyle w:val="Standard"/>
        <w:jc w:val="both"/>
        <w:rPr>
          <w:rFonts w:asciiTheme="minorHAnsi" w:eastAsiaTheme="minorHAnsi" w:hAnsiTheme="minorHAnsi" w:cstheme="minorHAnsi"/>
          <w:color w:val="000000" w:themeColor="text1"/>
          <w:sz w:val="22"/>
          <w:szCs w:val="22"/>
        </w:rPr>
      </w:pPr>
    </w:p>
    <w:p w14:paraId="62B33AA0" w14:textId="644C7C18" w:rsidR="002E23E6" w:rsidRPr="00103145" w:rsidRDefault="002E23E6" w:rsidP="00103145">
      <w:pPr>
        <w:pStyle w:val="Standard"/>
        <w:ind w:left="426"/>
        <w:jc w:val="both"/>
        <w:rPr>
          <w:rFonts w:asciiTheme="minorHAnsi" w:hAnsiTheme="minorHAnsi" w:cstheme="minorHAnsi"/>
          <w:sz w:val="22"/>
          <w:szCs w:val="22"/>
        </w:rPr>
      </w:pPr>
      <w:r w:rsidRPr="00103145">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103145">
          <w:rPr>
            <w:rStyle w:val="Hipercze"/>
            <w:rFonts w:asciiTheme="minorHAnsi" w:eastAsiaTheme="minorHAnsi" w:hAnsiTheme="minorHAnsi" w:cstheme="minorHAnsi"/>
            <w:color w:val="000000" w:themeColor="text1"/>
            <w:sz w:val="22"/>
            <w:szCs w:val="22"/>
          </w:rPr>
          <w:t>https://bazakonkurencyjnosci.funduszeeuropejskie.gov.pl/</w:t>
        </w:r>
      </w:hyperlink>
    </w:p>
    <w:p w14:paraId="2D60363A" w14:textId="77777777" w:rsidR="009F399C" w:rsidRPr="00103145" w:rsidRDefault="009F399C" w:rsidP="00103145">
      <w:pPr>
        <w:pStyle w:val="Standard"/>
        <w:ind w:left="426"/>
        <w:jc w:val="both"/>
        <w:rPr>
          <w:rFonts w:asciiTheme="minorHAnsi" w:hAnsiTheme="minorHAnsi" w:cstheme="minorHAnsi"/>
          <w:sz w:val="22"/>
          <w:szCs w:val="22"/>
        </w:rPr>
      </w:pPr>
    </w:p>
    <w:p w14:paraId="33C2102A" w14:textId="5E136C85" w:rsidR="0080494E" w:rsidRPr="00103145" w:rsidRDefault="002E23E6" w:rsidP="00103145">
      <w:pPr>
        <w:pStyle w:val="Standard"/>
        <w:ind w:left="426"/>
        <w:jc w:val="both"/>
        <w:rPr>
          <w:rFonts w:asciiTheme="minorHAnsi" w:eastAsiaTheme="minorHAnsi" w:hAnsiTheme="minorHAnsi" w:cstheme="minorHAnsi"/>
          <w:color w:val="000000" w:themeColor="text1"/>
          <w:sz w:val="22"/>
          <w:szCs w:val="22"/>
        </w:rPr>
      </w:pPr>
      <w:r w:rsidRPr="00103145">
        <w:rPr>
          <w:rFonts w:asciiTheme="minorHAnsi" w:eastAsiaTheme="minorHAnsi" w:hAnsiTheme="minorHAnsi" w:cstheme="minorHAnsi"/>
          <w:color w:val="000000" w:themeColor="text1"/>
          <w:sz w:val="22"/>
          <w:szCs w:val="22"/>
        </w:rPr>
        <w:t>Ilekroć w niniejszym zapytaniu jest mowa o</w:t>
      </w:r>
      <w:r w:rsidR="00034E2F" w:rsidRPr="00103145">
        <w:rPr>
          <w:rFonts w:asciiTheme="minorHAnsi" w:eastAsiaTheme="minorHAnsi" w:hAnsiTheme="minorHAnsi" w:cstheme="minorHAnsi"/>
          <w:color w:val="000000" w:themeColor="text1"/>
          <w:sz w:val="22"/>
          <w:szCs w:val="22"/>
        </w:rPr>
        <w:t>:</w:t>
      </w:r>
    </w:p>
    <w:p w14:paraId="2E11C386" w14:textId="77361122" w:rsidR="00CD6346" w:rsidRPr="00103145" w:rsidRDefault="00993176" w:rsidP="00103145">
      <w:pPr>
        <w:pStyle w:val="Standard"/>
        <w:numPr>
          <w:ilvl w:val="0"/>
          <w:numId w:val="31"/>
        </w:numPr>
        <w:ind w:left="851"/>
        <w:jc w:val="both"/>
        <w:rPr>
          <w:rFonts w:asciiTheme="minorHAnsi" w:eastAsiaTheme="minorHAnsi" w:hAnsiTheme="minorHAnsi" w:cstheme="minorHAnsi"/>
          <w:sz w:val="22"/>
          <w:szCs w:val="22"/>
        </w:rPr>
      </w:pPr>
      <w:r w:rsidRPr="00103145">
        <w:rPr>
          <w:rFonts w:asciiTheme="minorHAnsi" w:eastAsiaTheme="minorHAnsi" w:hAnsiTheme="minorHAnsi" w:cstheme="minorHAnsi"/>
          <w:b/>
          <w:bCs/>
          <w:color w:val="000000" w:themeColor="text1"/>
          <w:sz w:val="22"/>
          <w:szCs w:val="22"/>
        </w:rPr>
        <w:t>Zamawiającym</w:t>
      </w:r>
      <w:r w:rsidRPr="00103145">
        <w:rPr>
          <w:rFonts w:asciiTheme="minorHAnsi" w:eastAsiaTheme="minorHAnsi" w:hAnsiTheme="minorHAnsi" w:cstheme="minorHAnsi"/>
          <w:color w:val="000000" w:themeColor="text1"/>
          <w:sz w:val="22"/>
          <w:szCs w:val="22"/>
        </w:rPr>
        <w:t xml:space="preserve"> – należy przez to rozumieć </w:t>
      </w:r>
      <w:r w:rsidRPr="00103145">
        <w:rPr>
          <w:rFonts w:asciiTheme="minorHAnsi" w:hAnsiTheme="minorHAnsi" w:cstheme="minorHAnsi"/>
          <w:b/>
          <w:color w:val="000000" w:themeColor="text1"/>
          <w:sz w:val="22"/>
          <w:szCs w:val="22"/>
        </w:rPr>
        <w:t>STOWARZYSZENIE HUMANEO</w:t>
      </w:r>
      <w:r w:rsidR="00CD6346" w:rsidRPr="00103145">
        <w:rPr>
          <w:rFonts w:asciiTheme="minorHAnsi" w:hAnsiTheme="minorHAnsi" w:cstheme="minorHAnsi"/>
          <w:bCs/>
          <w:sz w:val="22"/>
          <w:szCs w:val="22"/>
        </w:rPr>
        <w:t>.</w:t>
      </w:r>
    </w:p>
    <w:p w14:paraId="7A86B854" w14:textId="77777777" w:rsidR="00CD6346" w:rsidRPr="00103145" w:rsidRDefault="00CD6346" w:rsidP="00103145">
      <w:pPr>
        <w:pStyle w:val="Standard"/>
        <w:numPr>
          <w:ilvl w:val="0"/>
          <w:numId w:val="31"/>
        </w:numPr>
        <w:ind w:left="851"/>
        <w:jc w:val="both"/>
        <w:rPr>
          <w:rFonts w:asciiTheme="minorHAnsi" w:eastAsiaTheme="minorHAnsi" w:hAnsiTheme="minorHAnsi" w:cstheme="minorHAnsi"/>
          <w:sz w:val="22"/>
          <w:szCs w:val="22"/>
        </w:rPr>
      </w:pPr>
      <w:r w:rsidRPr="00103145">
        <w:rPr>
          <w:rFonts w:asciiTheme="minorHAnsi" w:eastAsiaTheme="minorHAnsi" w:hAnsiTheme="minorHAnsi" w:cstheme="minorHAnsi"/>
          <w:b/>
          <w:bCs/>
          <w:sz w:val="22"/>
          <w:szCs w:val="22"/>
        </w:rPr>
        <w:t>Wykonawcy</w:t>
      </w:r>
      <w:r w:rsidRPr="00103145">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103145">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103145">
        <w:rPr>
          <w:rFonts w:asciiTheme="minorHAnsi" w:eastAsiaTheme="minorHAnsi" w:hAnsiTheme="minorHAnsi" w:cstheme="minorHAnsi"/>
          <w:sz w:val="22"/>
          <w:szCs w:val="22"/>
        </w:rPr>
        <w:t>.</w:t>
      </w:r>
    </w:p>
    <w:p w14:paraId="1D5A67C1" w14:textId="77777777" w:rsidR="00CD6346" w:rsidRPr="00103145" w:rsidRDefault="00CD6346" w:rsidP="00103145">
      <w:pPr>
        <w:pStyle w:val="Standard"/>
        <w:numPr>
          <w:ilvl w:val="0"/>
          <w:numId w:val="31"/>
        </w:numPr>
        <w:ind w:left="851"/>
        <w:jc w:val="both"/>
        <w:rPr>
          <w:rFonts w:asciiTheme="minorHAnsi" w:eastAsiaTheme="minorHAnsi" w:hAnsiTheme="minorHAnsi" w:cstheme="minorHAnsi"/>
          <w:sz w:val="22"/>
          <w:szCs w:val="22"/>
        </w:rPr>
      </w:pPr>
      <w:r w:rsidRPr="00103145">
        <w:rPr>
          <w:rFonts w:asciiTheme="minorHAnsi" w:eastAsiaTheme="minorHAnsi" w:hAnsiTheme="minorHAnsi" w:cstheme="minorHAnsi"/>
          <w:b/>
          <w:bCs/>
          <w:sz w:val="22"/>
          <w:szCs w:val="22"/>
        </w:rPr>
        <w:t xml:space="preserve">Postępowaniu </w:t>
      </w:r>
      <w:r w:rsidRPr="00103145">
        <w:rPr>
          <w:rFonts w:asciiTheme="minorHAnsi" w:eastAsiaTheme="minorHAnsi" w:hAnsiTheme="minorHAnsi" w:cstheme="minorHAnsi"/>
          <w:sz w:val="22"/>
          <w:szCs w:val="22"/>
        </w:rPr>
        <w:t>– należy przez to rozumieć niniejsze postępowanie prowadzone przez Zamawiającego.</w:t>
      </w:r>
    </w:p>
    <w:p w14:paraId="304B068B" w14:textId="77777777" w:rsidR="00CD6346" w:rsidRPr="00103145" w:rsidRDefault="00CD6346" w:rsidP="00103145">
      <w:pPr>
        <w:pStyle w:val="Standard"/>
        <w:numPr>
          <w:ilvl w:val="0"/>
          <w:numId w:val="31"/>
        </w:numPr>
        <w:ind w:left="851"/>
        <w:jc w:val="both"/>
        <w:rPr>
          <w:rFonts w:asciiTheme="minorHAnsi" w:eastAsiaTheme="minorHAnsi" w:hAnsiTheme="minorHAnsi" w:cstheme="minorHAnsi"/>
          <w:sz w:val="22"/>
          <w:szCs w:val="22"/>
        </w:rPr>
      </w:pPr>
      <w:r w:rsidRPr="00103145">
        <w:rPr>
          <w:rFonts w:asciiTheme="minorHAnsi" w:eastAsiaTheme="minorHAnsi" w:hAnsiTheme="minorHAnsi" w:cstheme="minorHAnsi"/>
          <w:b/>
          <w:bCs/>
          <w:sz w:val="22"/>
          <w:szCs w:val="22"/>
        </w:rPr>
        <w:t>Zapytaniu ofertowym</w:t>
      </w:r>
      <w:r w:rsidRPr="00103145">
        <w:rPr>
          <w:rFonts w:asciiTheme="minorHAnsi" w:eastAsiaTheme="minorHAnsi" w:hAnsiTheme="minorHAnsi" w:cstheme="minorHAnsi"/>
          <w:sz w:val="22"/>
          <w:szCs w:val="22"/>
        </w:rPr>
        <w:t xml:space="preserve"> – należy przez to rozumieć niniejsze zapytanie ofertowe wraz z załącznikami.</w:t>
      </w:r>
    </w:p>
    <w:p w14:paraId="4946DB83" w14:textId="77777777" w:rsidR="00CD6346" w:rsidRPr="00103145" w:rsidRDefault="00CD6346" w:rsidP="00103145">
      <w:pPr>
        <w:pStyle w:val="Standard"/>
        <w:numPr>
          <w:ilvl w:val="0"/>
          <w:numId w:val="31"/>
        </w:numPr>
        <w:ind w:left="851"/>
        <w:jc w:val="both"/>
        <w:rPr>
          <w:rFonts w:asciiTheme="minorHAnsi" w:eastAsiaTheme="minorHAnsi" w:hAnsiTheme="minorHAnsi" w:cstheme="minorHAnsi"/>
          <w:sz w:val="22"/>
          <w:szCs w:val="22"/>
        </w:rPr>
      </w:pPr>
      <w:r w:rsidRPr="00103145">
        <w:rPr>
          <w:rFonts w:asciiTheme="minorHAnsi" w:eastAsiaTheme="minorHAnsi" w:hAnsiTheme="minorHAnsi" w:cstheme="minorHAnsi"/>
          <w:b/>
          <w:bCs/>
          <w:sz w:val="22"/>
          <w:szCs w:val="22"/>
        </w:rPr>
        <w:t>Umowie</w:t>
      </w:r>
      <w:r w:rsidRPr="00103145">
        <w:rPr>
          <w:rFonts w:asciiTheme="minorHAnsi" w:eastAsiaTheme="minorHAnsi" w:hAnsiTheme="minorHAnsi" w:cstheme="minorHAnsi"/>
          <w:sz w:val="22"/>
          <w:szCs w:val="22"/>
        </w:rPr>
        <w:t xml:space="preserve"> – należy przez to rozumieć zgodne porozumienie stron ustalające ich wzajemne prawa i obowiązki przy realizacji przedmiotu niniejszego zapytania ofertowego.</w:t>
      </w:r>
    </w:p>
    <w:p w14:paraId="4ADA827E" w14:textId="3E600256" w:rsidR="002327B6" w:rsidRPr="00103145" w:rsidRDefault="00CD6346" w:rsidP="00103145">
      <w:pPr>
        <w:pStyle w:val="Standard"/>
        <w:numPr>
          <w:ilvl w:val="0"/>
          <w:numId w:val="31"/>
        </w:numPr>
        <w:ind w:left="851"/>
        <w:jc w:val="both"/>
        <w:rPr>
          <w:rFonts w:asciiTheme="minorHAnsi" w:eastAsiaTheme="minorHAnsi" w:hAnsiTheme="minorHAnsi" w:cstheme="minorHAnsi"/>
          <w:color w:val="000000" w:themeColor="text1"/>
          <w:sz w:val="22"/>
          <w:szCs w:val="22"/>
        </w:rPr>
      </w:pPr>
      <w:r w:rsidRPr="00103145">
        <w:rPr>
          <w:rFonts w:asciiTheme="minorHAnsi" w:eastAsiaTheme="minorHAnsi" w:hAnsiTheme="minorHAnsi" w:cstheme="minorHAnsi"/>
          <w:b/>
          <w:bCs/>
          <w:sz w:val="22"/>
          <w:szCs w:val="22"/>
        </w:rPr>
        <w:t>Podwykonawcy</w:t>
      </w:r>
      <w:r w:rsidRPr="00103145">
        <w:rPr>
          <w:rFonts w:asciiTheme="minorHAnsi" w:eastAsiaTheme="minorHAnsi" w:hAnsiTheme="minorHAnsi" w:cstheme="minorHAnsi"/>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r w:rsidR="002327B6" w:rsidRPr="00103145">
        <w:rPr>
          <w:rFonts w:asciiTheme="minorHAnsi" w:eastAsiaTheme="minorHAnsi" w:hAnsiTheme="minorHAnsi" w:cstheme="minorHAnsi"/>
          <w:color w:val="000000" w:themeColor="text1"/>
          <w:sz w:val="22"/>
          <w:szCs w:val="22"/>
        </w:rPr>
        <w:t>.</w:t>
      </w:r>
    </w:p>
    <w:p w14:paraId="107BF3B1" w14:textId="77777777" w:rsidR="003A6FA7" w:rsidRPr="00103145" w:rsidRDefault="003A6FA7" w:rsidP="00103145">
      <w:pPr>
        <w:pStyle w:val="Akapitzlist"/>
        <w:widowControl w:val="0"/>
        <w:numPr>
          <w:ilvl w:val="0"/>
          <w:numId w:val="1"/>
        </w:numPr>
        <w:spacing w:before="360" w:after="120"/>
        <w:ind w:left="426" w:hanging="426"/>
        <w:contextualSpacing w:val="0"/>
        <w:jc w:val="both"/>
        <w:rPr>
          <w:rFonts w:asciiTheme="minorHAnsi" w:hAnsiTheme="minorHAnsi" w:cstheme="minorHAnsi"/>
          <w:b/>
          <w:caps/>
          <w:color w:val="000000" w:themeColor="text1"/>
          <w:sz w:val="22"/>
          <w:szCs w:val="22"/>
        </w:rPr>
      </w:pPr>
      <w:r w:rsidRPr="00103145">
        <w:rPr>
          <w:rFonts w:asciiTheme="minorHAnsi" w:hAnsiTheme="minorHAnsi" w:cstheme="minorHAnsi"/>
          <w:b/>
          <w:caps/>
          <w:color w:val="000000" w:themeColor="text1"/>
          <w:sz w:val="22"/>
          <w:szCs w:val="22"/>
        </w:rPr>
        <w:t>Opis przedmiotu zamówieni</w:t>
      </w:r>
      <w:r w:rsidR="00684CF2" w:rsidRPr="00103145">
        <w:rPr>
          <w:rFonts w:asciiTheme="minorHAnsi" w:hAnsiTheme="minorHAnsi" w:cstheme="minorHAnsi"/>
          <w:b/>
          <w:caps/>
          <w:color w:val="000000" w:themeColor="text1"/>
          <w:sz w:val="22"/>
          <w:szCs w:val="22"/>
        </w:rPr>
        <w:t>a</w:t>
      </w:r>
      <w:r w:rsidRPr="00103145">
        <w:rPr>
          <w:rFonts w:asciiTheme="minorHAnsi" w:hAnsiTheme="minorHAnsi" w:cstheme="minorHAnsi"/>
          <w:b/>
          <w:caps/>
          <w:color w:val="000000" w:themeColor="text1"/>
          <w:sz w:val="22"/>
          <w:szCs w:val="22"/>
        </w:rPr>
        <w:t>:</w:t>
      </w:r>
    </w:p>
    <w:p w14:paraId="7E407E9A" w14:textId="77777777" w:rsidR="00684CF2" w:rsidRPr="00103145" w:rsidRDefault="00684CF2" w:rsidP="00103145">
      <w:pPr>
        <w:pStyle w:val="Akapitzlist"/>
        <w:widowControl w:val="0"/>
        <w:spacing w:after="120"/>
        <w:ind w:left="425"/>
        <w:contextualSpacing w:val="0"/>
        <w:jc w:val="both"/>
        <w:rPr>
          <w:rFonts w:asciiTheme="minorHAnsi" w:hAnsiTheme="minorHAnsi" w:cstheme="minorHAnsi"/>
          <w:color w:val="000000" w:themeColor="text1"/>
          <w:sz w:val="22"/>
          <w:szCs w:val="22"/>
          <w:u w:val="single"/>
        </w:rPr>
      </w:pPr>
      <w:r w:rsidRPr="00103145">
        <w:rPr>
          <w:rFonts w:asciiTheme="minorHAnsi" w:hAnsiTheme="minorHAnsi" w:cstheme="minorHAnsi"/>
          <w:color w:val="000000" w:themeColor="text1"/>
          <w:sz w:val="22"/>
          <w:szCs w:val="22"/>
          <w:u w:val="single"/>
        </w:rPr>
        <w:t>Informacje o projekcie:</w:t>
      </w:r>
    </w:p>
    <w:p w14:paraId="204054C7" w14:textId="77777777" w:rsidR="005B3ED2" w:rsidRPr="00103145" w:rsidRDefault="005B3ED2" w:rsidP="00103145">
      <w:pPr>
        <w:autoSpaceDE w:val="0"/>
        <w:autoSpaceDN w:val="0"/>
        <w:adjustRightInd w:val="0"/>
        <w:ind w:left="426"/>
        <w:jc w:val="both"/>
        <w:rPr>
          <w:rFonts w:asciiTheme="minorHAnsi" w:hAnsiTheme="minorHAnsi" w:cstheme="minorHAnsi"/>
          <w:sz w:val="22"/>
          <w:szCs w:val="22"/>
        </w:rPr>
      </w:pPr>
      <w:bookmarkStart w:id="4" w:name="_Hlk514328988"/>
      <w:r w:rsidRPr="00103145">
        <w:rPr>
          <w:rFonts w:asciiTheme="minorHAnsi" w:hAnsiTheme="minorHAnsi" w:cstheme="minorHAnsi"/>
          <w:sz w:val="22"/>
          <w:szCs w:val="22"/>
        </w:rPr>
        <w:t xml:space="preserve">Celem projektu jest realizacja szkoleń komputerowych podnoszących kwalifikacje 3.704 (2.222 kobiet, 1.482 mężczyzn) osób wykluczonych cyfrowo (niekorzystające z </w:t>
      </w:r>
      <w:proofErr w:type="spellStart"/>
      <w:r w:rsidRPr="00103145">
        <w:rPr>
          <w:rFonts w:asciiTheme="minorHAnsi" w:hAnsiTheme="minorHAnsi" w:cstheme="minorHAnsi"/>
          <w:sz w:val="22"/>
          <w:szCs w:val="22"/>
        </w:rPr>
        <w:t>internetu</w:t>
      </w:r>
      <w:proofErr w:type="spellEnd"/>
      <w:r w:rsidRPr="00103145">
        <w:rPr>
          <w:rFonts w:asciiTheme="minorHAnsi" w:hAnsiTheme="minorHAnsi" w:cstheme="minorHAnsi"/>
          <w:sz w:val="22"/>
          <w:szCs w:val="22"/>
        </w:rPr>
        <w:t xml:space="preserve"> i nieposiadające żadnych kompetencji cyfrowych) oraz osób z niskimi umiejętnościami cyfrowymi, pozbawionymi możliwości aktywnego i bezpiecznego korzystania z narzędzi cyfrowych, zamieszkałych w województwie kujawsko-pomorskim, w tym osób z niepełnosprawnościami. Projekt jest realizowany w terminie do 30.06.2026r.</w:t>
      </w:r>
    </w:p>
    <w:p w14:paraId="5F011C80" w14:textId="77777777" w:rsidR="005B3ED2" w:rsidRPr="00103145" w:rsidRDefault="005B3ED2" w:rsidP="00103145">
      <w:pPr>
        <w:autoSpaceDE w:val="0"/>
        <w:autoSpaceDN w:val="0"/>
        <w:adjustRightInd w:val="0"/>
        <w:ind w:left="426"/>
        <w:jc w:val="both"/>
        <w:rPr>
          <w:rFonts w:asciiTheme="minorHAnsi" w:hAnsiTheme="minorHAnsi" w:cstheme="minorHAnsi"/>
          <w:color w:val="EE0000"/>
          <w:sz w:val="22"/>
          <w:szCs w:val="22"/>
        </w:rPr>
      </w:pPr>
    </w:p>
    <w:p w14:paraId="48AF3BE8" w14:textId="77777777" w:rsidR="005B3ED2" w:rsidRPr="00103145" w:rsidRDefault="005B3ED2" w:rsidP="00103145">
      <w:pPr>
        <w:ind w:left="426"/>
        <w:jc w:val="both"/>
        <w:rPr>
          <w:rFonts w:asciiTheme="minorHAnsi" w:hAnsiTheme="minorHAnsi" w:cstheme="minorHAnsi"/>
          <w:sz w:val="22"/>
          <w:szCs w:val="22"/>
        </w:rPr>
      </w:pPr>
      <w:r w:rsidRPr="00103145">
        <w:rPr>
          <w:rFonts w:asciiTheme="minorHAnsi" w:hAnsiTheme="minorHAnsi" w:cstheme="minorHAnsi"/>
          <w:sz w:val="22"/>
          <w:szCs w:val="22"/>
        </w:rPr>
        <w:t xml:space="preserve">Projekt jest realizowany w partnerstwie przez podmioty: </w:t>
      </w:r>
    </w:p>
    <w:p w14:paraId="059A1238" w14:textId="77777777" w:rsidR="005B3ED2" w:rsidRPr="00103145" w:rsidRDefault="005B3ED2" w:rsidP="00103145">
      <w:pPr>
        <w:ind w:left="426"/>
        <w:jc w:val="both"/>
        <w:rPr>
          <w:rFonts w:asciiTheme="minorHAnsi" w:hAnsiTheme="minorHAnsi" w:cstheme="minorHAnsi"/>
          <w:sz w:val="22"/>
          <w:szCs w:val="22"/>
        </w:rPr>
      </w:pPr>
      <w:r w:rsidRPr="00103145">
        <w:rPr>
          <w:rFonts w:asciiTheme="minorHAnsi" w:hAnsiTheme="minorHAnsi" w:cstheme="minorHAnsi"/>
          <w:sz w:val="22"/>
          <w:szCs w:val="22"/>
        </w:rPr>
        <w:t xml:space="preserve">STOWARZYSZENIE HUMANEO, ul. Nawojowska 12, 33-300 Nowy Sącz, KRS 0000249088, NIP 7343157319, REGON 120195516 (Beneficjent), </w:t>
      </w:r>
    </w:p>
    <w:p w14:paraId="02B9A725" w14:textId="77777777" w:rsidR="005B3ED2" w:rsidRPr="00103145" w:rsidRDefault="005B3ED2" w:rsidP="00103145">
      <w:pPr>
        <w:ind w:left="426"/>
        <w:jc w:val="both"/>
        <w:rPr>
          <w:rFonts w:asciiTheme="minorHAnsi" w:hAnsiTheme="minorHAnsi" w:cstheme="minorHAnsi"/>
          <w:sz w:val="22"/>
          <w:szCs w:val="22"/>
        </w:rPr>
      </w:pPr>
      <w:r w:rsidRPr="00103145">
        <w:rPr>
          <w:rFonts w:asciiTheme="minorHAnsi" w:hAnsiTheme="minorHAnsi" w:cstheme="minorHAnsi"/>
          <w:sz w:val="22"/>
          <w:szCs w:val="22"/>
        </w:rPr>
        <w:t xml:space="preserve">FUNDACJA INSTYTUT EDUKACJI, Aleja Armii Krajowej 220 paw. 1/111, 43-316 Bielsko-Biała, KRS 0000735639, NIP </w:t>
      </w:r>
      <w:r w:rsidRPr="00103145">
        <w:rPr>
          <w:rFonts w:asciiTheme="minorHAnsi" w:eastAsiaTheme="minorHAnsi" w:hAnsiTheme="minorHAnsi" w:cstheme="minorHAnsi"/>
          <w:sz w:val="22"/>
          <w:szCs w:val="22"/>
          <w:lang w:eastAsia="en-US"/>
        </w:rPr>
        <w:t>5472203701, REGON 380497339 (Partner 1),</w:t>
      </w:r>
    </w:p>
    <w:p w14:paraId="274DDDC8" w14:textId="77777777" w:rsidR="005B3ED2" w:rsidRPr="00103145" w:rsidRDefault="005B3ED2" w:rsidP="00103145">
      <w:pPr>
        <w:ind w:left="426"/>
        <w:jc w:val="both"/>
        <w:rPr>
          <w:rFonts w:asciiTheme="minorHAnsi" w:eastAsiaTheme="minorHAnsi" w:hAnsiTheme="minorHAnsi" w:cstheme="minorHAnsi"/>
          <w:sz w:val="22"/>
          <w:szCs w:val="22"/>
          <w:lang w:eastAsia="en-US"/>
        </w:rPr>
      </w:pPr>
      <w:r w:rsidRPr="00103145">
        <w:rPr>
          <w:rFonts w:asciiTheme="minorHAnsi" w:hAnsiTheme="minorHAnsi" w:cstheme="minorHAnsi"/>
          <w:sz w:val="22"/>
          <w:szCs w:val="22"/>
        </w:rPr>
        <w:t xml:space="preserve">FUNDACJA AKADEMIA ROZWOJU, ul. Katedralna 5/20 lok. 3, 37-700 Przemyśl, KRS 0000739247, NIP </w:t>
      </w:r>
      <w:r w:rsidRPr="00103145">
        <w:rPr>
          <w:rFonts w:asciiTheme="minorHAnsi" w:eastAsiaTheme="minorHAnsi" w:hAnsiTheme="minorHAnsi" w:cstheme="minorHAnsi"/>
          <w:sz w:val="22"/>
          <w:szCs w:val="22"/>
          <w:lang w:eastAsia="en-US"/>
        </w:rPr>
        <w:t xml:space="preserve">7952549292, REGON 380704407 (Partner 2). </w:t>
      </w:r>
    </w:p>
    <w:p w14:paraId="183516AA" w14:textId="77777777" w:rsidR="005F7357" w:rsidRPr="00103145" w:rsidRDefault="005F7357" w:rsidP="00103145">
      <w:pPr>
        <w:autoSpaceDE w:val="0"/>
        <w:autoSpaceDN w:val="0"/>
        <w:adjustRightInd w:val="0"/>
        <w:ind w:left="426"/>
        <w:jc w:val="center"/>
        <w:rPr>
          <w:rFonts w:asciiTheme="minorHAnsi" w:hAnsiTheme="minorHAnsi" w:cstheme="minorHAnsi"/>
          <w:b/>
          <w:bCs/>
          <w:color w:val="000000" w:themeColor="text1"/>
          <w:sz w:val="22"/>
          <w:szCs w:val="22"/>
        </w:rPr>
      </w:pPr>
    </w:p>
    <w:bookmarkEnd w:id="4"/>
    <w:p w14:paraId="2100BD04" w14:textId="60F74AE4" w:rsidR="00B91C59" w:rsidRPr="00103145" w:rsidRDefault="00EE43D4" w:rsidP="00103145">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lastRenderedPageBreak/>
        <w:t>Przedmiotem zamówienia</w:t>
      </w:r>
      <w:r w:rsidR="003A7834" w:rsidRPr="00103145">
        <w:rPr>
          <w:rFonts w:asciiTheme="minorHAnsi" w:hAnsiTheme="minorHAnsi" w:cstheme="minorHAnsi"/>
          <w:b/>
          <w:color w:val="000000" w:themeColor="text1"/>
          <w:sz w:val="22"/>
          <w:szCs w:val="22"/>
        </w:rPr>
        <w:t xml:space="preserve"> </w:t>
      </w:r>
      <w:r w:rsidRPr="00103145">
        <w:rPr>
          <w:rFonts w:asciiTheme="minorHAnsi" w:hAnsiTheme="minorHAnsi" w:cstheme="minorHAnsi"/>
          <w:b/>
          <w:color w:val="000000" w:themeColor="text1"/>
          <w:sz w:val="22"/>
          <w:szCs w:val="22"/>
        </w:rPr>
        <w:t>jest</w:t>
      </w:r>
      <w:r w:rsidR="009B051C" w:rsidRPr="00103145">
        <w:rPr>
          <w:rFonts w:asciiTheme="minorHAnsi" w:hAnsiTheme="minorHAnsi" w:cstheme="minorHAnsi"/>
          <w:b/>
          <w:color w:val="000000" w:themeColor="text1"/>
          <w:sz w:val="22"/>
          <w:szCs w:val="22"/>
        </w:rPr>
        <w:t xml:space="preserve"> </w:t>
      </w:r>
      <w:r w:rsidR="00DD634D" w:rsidRPr="00103145">
        <w:rPr>
          <w:rFonts w:asciiTheme="minorHAnsi" w:hAnsiTheme="minorHAnsi" w:cstheme="minorHAnsi"/>
          <w:b/>
          <w:color w:val="000000" w:themeColor="text1"/>
          <w:sz w:val="22"/>
          <w:szCs w:val="22"/>
        </w:rPr>
        <w:t xml:space="preserve">przeprowadzenie </w:t>
      </w:r>
      <w:r w:rsidR="00571397" w:rsidRPr="00103145">
        <w:rPr>
          <w:rFonts w:asciiTheme="minorHAnsi" w:hAnsiTheme="minorHAnsi" w:cstheme="minorHAnsi"/>
          <w:b/>
          <w:sz w:val="22"/>
          <w:szCs w:val="22"/>
        </w:rPr>
        <w:t>kompleksowej kampanii informacyjno-promocyjn</w:t>
      </w:r>
      <w:r w:rsidR="00A1376F" w:rsidRPr="00103145">
        <w:rPr>
          <w:rFonts w:asciiTheme="minorHAnsi" w:hAnsiTheme="minorHAnsi" w:cstheme="minorHAnsi"/>
          <w:b/>
          <w:sz w:val="22"/>
          <w:szCs w:val="22"/>
        </w:rPr>
        <w:t>ej</w:t>
      </w:r>
      <w:r w:rsidR="00571397" w:rsidRPr="00103145">
        <w:rPr>
          <w:rFonts w:asciiTheme="minorHAnsi" w:hAnsiTheme="minorHAnsi" w:cstheme="minorHAnsi"/>
          <w:b/>
          <w:sz w:val="22"/>
          <w:szCs w:val="22"/>
        </w:rPr>
        <w:t xml:space="preserve"> dla Projektu</w:t>
      </w:r>
      <w:r w:rsidR="00A1376F" w:rsidRPr="00103145">
        <w:rPr>
          <w:rFonts w:asciiTheme="minorHAnsi" w:hAnsiTheme="minorHAnsi" w:cstheme="minorHAnsi"/>
          <w:b/>
          <w:sz w:val="22"/>
          <w:szCs w:val="22"/>
        </w:rPr>
        <w:t xml:space="preserve"> </w:t>
      </w:r>
      <w:r w:rsidR="00A1376F" w:rsidRPr="00103145">
        <w:rPr>
          <w:rFonts w:asciiTheme="minorHAnsi" w:hAnsiTheme="minorHAnsi" w:cstheme="minorHAnsi"/>
          <w:b/>
          <w:color w:val="000000" w:themeColor="text1"/>
          <w:sz w:val="22"/>
          <w:szCs w:val="22"/>
        </w:rPr>
        <w:t>„</w:t>
      </w:r>
      <w:r w:rsidR="005F0086" w:rsidRPr="00103145">
        <w:rPr>
          <w:rFonts w:asciiTheme="minorHAnsi" w:hAnsiTheme="minorHAnsi" w:cstheme="minorHAnsi"/>
          <w:b/>
          <w:bCs/>
          <w:sz w:val="22"/>
          <w:szCs w:val="22"/>
        </w:rPr>
        <w:t>Fabryka Kompetencji Cyfrowych</w:t>
      </w:r>
      <w:r w:rsidR="00A1376F" w:rsidRPr="00103145">
        <w:rPr>
          <w:rFonts w:asciiTheme="minorHAnsi" w:hAnsiTheme="minorHAnsi" w:cstheme="minorHAnsi"/>
          <w:b/>
          <w:color w:val="000000" w:themeColor="text1"/>
          <w:sz w:val="22"/>
          <w:szCs w:val="22"/>
        </w:rPr>
        <w:t>”</w:t>
      </w:r>
      <w:r w:rsidR="00600875" w:rsidRPr="00103145">
        <w:rPr>
          <w:rFonts w:asciiTheme="minorHAnsi" w:hAnsiTheme="minorHAnsi" w:cstheme="minorHAnsi"/>
          <w:b/>
          <w:color w:val="000000" w:themeColor="text1"/>
          <w:sz w:val="22"/>
          <w:szCs w:val="22"/>
        </w:rPr>
        <w:t>.</w:t>
      </w:r>
    </w:p>
    <w:p w14:paraId="459EB295" w14:textId="77777777" w:rsidR="003A7834" w:rsidRPr="00103145" w:rsidRDefault="003A7834" w:rsidP="00103145">
      <w:pPr>
        <w:pStyle w:val="Akapitzlist"/>
        <w:widowControl w:val="0"/>
        <w:spacing w:after="120"/>
        <w:ind w:left="426"/>
        <w:jc w:val="both"/>
        <w:rPr>
          <w:rFonts w:asciiTheme="minorHAnsi" w:hAnsiTheme="minorHAnsi" w:cstheme="minorHAnsi"/>
          <w:b/>
          <w:color w:val="000000" w:themeColor="text1"/>
          <w:sz w:val="22"/>
          <w:szCs w:val="22"/>
        </w:rPr>
      </w:pPr>
    </w:p>
    <w:p w14:paraId="5F9FF429" w14:textId="4B3848CD" w:rsidR="00EE43D4" w:rsidRPr="00103145" w:rsidRDefault="00EE43D4" w:rsidP="00103145">
      <w:pPr>
        <w:pStyle w:val="Akapitzlist"/>
        <w:widowControl w:val="0"/>
        <w:spacing w:after="120"/>
        <w:ind w:left="426"/>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 xml:space="preserve">Kody CPV: </w:t>
      </w:r>
    </w:p>
    <w:p w14:paraId="6E93B3C3" w14:textId="77777777" w:rsidR="00B57943" w:rsidRPr="00103145" w:rsidRDefault="00B57943" w:rsidP="00103145">
      <w:pPr>
        <w:widowControl w:val="0"/>
        <w:spacing w:after="120"/>
        <w:ind w:firstLine="425"/>
        <w:jc w:val="both"/>
        <w:rPr>
          <w:rFonts w:asciiTheme="minorHAnsi" w:hAnsiTheme="minorHAnsi" w:cstheme="minorHAnsi"/>
          <w:b/>
          <w:sz w:val="22"/>
          <w:szCs w:val="22"/>
        </w:rPr>
      </w:pPr>
      <w:r w:rsidRPr="00103145">
        <w:rPr>
          <w:rFonts w:asciiTheme="minorHAnsi" w:hAnsiTheme="minorHAnsi" w:cstheme="minorHAnsi"/>
          <w:b/>
          <w:sz w:val="22"/>
          <w:szCs w:val="22"/>
        </w:rPr>
        <w:t>79342200-5 – Usługi w zakresie promocji</w:t>
      </w:r>
    </w:p>
    <w:p w14:paraId="430F8736" w14:textId="504C853E" w:rsidR="007C6612" w:rsidRPr="00103145" w:rsidRDefault="007C6612" w:rsidP="00103145">
      <w:pPr>
        <w:widowControl w:val="0"/>
        <w:spacing w:after="120"/>
        <w:ind w:firstLine="425"/>
        <w:jc w:val="both"/>
        <w:rPr>
          <w:rFonts w:asciiTheme="minorHAnsi" w:hAnsiTheme="minorHAnsi" w:cstheme="minorHAnsi"/>
          <w:b/>
          <w:sz w:val="22"/>
          <w:szCs w:val="22"/>
        </w:rPr>
      </w:pPr>
      <w:r w:rsidRPr="00103145">
        <w:rPr>
          <w:rFonts w:asciiTheme="minorHAnsi" w:hAnsiTheme="minorHAnsi" w:cstheme="minorHAnsi"/>
          <w:b/>
          <w:sz w:val="22"/>
          <w:szCs w:val="22"/>
        </w:rPr>
        <w:t xml:space="preserve">79341400-0 </w:t>
      </w:r>
      <w:r w:rsidR="00B30124" w:rsidRPr="00103145">
        <w:rPr>
          <w:rFonts w:asciiTheme="minorHAnsi" w:hAnsiTheme="minorHAnsi" w:cstheme="minorHAnsi"/>
          <w:b/>
          <w:sz w:val="22"/>
          <w:szCs w:val="22"/>
        </w:rPr>
        <w:t xml:space="preserve">– </w:t>
      </w:r>
      <w:r w:rsidRPr="00103145">
        <w:rPr>
          <w:rFonts w:asciiTheme="minorHAnsi" w:hAnsiTheme="minorHAnsi" w:cstheme="minorHAnsi"/>
          <w:b/>
          <w:sz w:val="22"/>
          <w:szCs w:val="22"/>
        </w:rPr>
        <w:t>Usługi</w:t>
      </w:r>
      <w:r w:rsidR="00B30124" w:rsidRPr="00103145">
        <w:rPr>
          <w:rFonts w:asciiTheme="minorHAnsi" w:hAnsiTheme="minorHAnsi" w:cstheme="minorHAnsi"/>
          <w:b/>
          <w:sz w:val="22"/>
          <w:szCs w:val="22"/>
        </w:rPr>
        <w:t xml:space="preserve"> </w:t>
      </w:r>
      <w:r w:rsidRPr="00103145">
        <w:rPr>
          <w:rFonts w:asciiTheme="minorHAnsi" w:hAnsiTheme="minorHAnsi" w:cstheme="minorHAnsi"/>
          <w:b/>
          <w:sz w:val="22"/>
          <w:szCs w:val="22"/>
        </w:rPr>
        <w:t>prowadzenia kampanii reklamowych</w:t>
      </w:r>
    </w:p>
    <w:p w14:paraId="6E14464E" w14:textId="78E4C443" w:rsidR="003D69F7" w:rsidRPr="00103145" w:rsidRDefault="00AA421C" w:rsidP="00103145">
      <w:pPr>
        <w:widowControl w:val="0"/>
        <w:spacing w:after="120"/>
        <w:ind w:left="426" w:hanging="1"/>
        <w:jc w:val="both"/>
        <w:rPr>
          <w:rFonts w:asciiTheme="minorHAnsi" w:hAnsiTheme="minorHAnsi" w:cstheme="minorHAnsi"/>
          <w:sz w:val="22"/>
          <w:szCs w:val="22"/>
        </w:rPr>
      </w:pPr>
      <w:r w:rsidRPr="00103145">
        <w:rPr>
          <w:rFonts w:asciiTheme="minorHAnsi" w:hAnsiTheme="minorHAnsi" w:cstheme="minorHAnsi"/>
          <w:sz w:val="22"/>
          <w:szCs w:val="22"/>
        </w:rPr>
        <w:t>Zamówienie udzielane jest w ramach projektu realizowanego w ramach programu: Krajowy Plan Odbudowy i Zwiększenia Odporności (KPO)_Szkolenia dla osób wykluczonych cyfrowo;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r w:rsidR="00BB623D" w:rsidRPr="00103145">
        <w:rPr>
          <w:rFonts w:asciiTheme="minorHAnsi" w:hAnsiTheme="minorHAnsi" w:cstheme="minorHAnsi"/>
          <w:sz w:val="22"/>
          <w:szCs w:val="22"/>
        </w:rPr>
        <w:t>).</w:t>
      </w:r>
    </w:p>
    <w:p w14:paraId="79AA063A" w14:textId="3F4A24E6" w:rsidR="00B44BD6" w:rsidRPr="00103145" w:rsidRDefault="002F6349" w:rsidP="00103145">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Opis</w:t>
      </w:r>
      <w:r w:rsidR="00CC1979" w:rsidRPr="00103145">
        <w:rPr>
          <w:rFonts w:asciiTheme="minorHAnsi" w:hAnsiTheme="minorHAnsi" w:cstheme="minorHAnsi"/>
          <w:b/>
          <w:color w:val="000000" w:themeColor="text1"/>
          <w:sz w:val="22"/>
          <w:szCs w:val="22"/>
        </w:rPr>
        <w:t xml:space="preserve"> </w:t>
      </w:r>
      <w:r w:rsidR="000802EB" w:rsidRPr="00103145">
        <w:rPr>
          <w:rFonts w:asciiTheme="minorHAnsi" w:hAnsiTheme="minorHAnsi" w:cstheme="minorHAnsi"/>
          <w:b/>
          <w:color w:val="000000" w:themeColor="text1"/>
          <w:sz w:val="22"/>
          <w:szCs w:val="22"/>
        </w:rPr>
        <w:t>usługi</w:t>
      </w:r>
      <w:r w:rsidR="00CC1979" w:rsidRPr="00103145">
        <w:rPr>
          <w:rFonts w:asciiTheme="minorHAnsi" w:hAnsiTheme="minorHAnsi" w:cstheme="minorHAnsi"/>
          <w:b/>
          <w:color w:val="000000" w:themeColor="text1"/>
          <w:sz w:val="22"/>
          <w:szCs w:val="22"/>
        </w:rPr>
        <w:t>:</w:t>
      </w:r>
    </w:p>
    <w:p w14:paraId="01193EA6" w14:textId="50227DB2" w:rsidR="002F6349" w:rsidRPr="00103145" w:rsidRDefault="002F6349" w:rsidP="00103145">
      <w:pPr>
        <w:pStyle w:val="Akapitzlist"/>
        <w:numPr>
          <w:ilvl w:val="0"/>
          <w:numId w:val="55"/>
        </w:numPr>
        <w:ind w:hanging="294"/>
        <w:rPr>
          <w:rFonts w:asciiTheme="minorHAnsi" w:hAnsiTheme="minorHAnsi" w:cstheme="minorHAnsi"/>
          <w:b/>
          <w:bCs/>
          <w:sz w:val="22"/>
          <w:szCs w:val="22"/>
        </w:rPr>
      </w:pPr>
      <w:r w:rsidRPr="00103145">
        <w:rPr>
          <w:rFonts w:asciiTheme="minorHAnsi" w:hAnsiTheme="minorHAnsi" w:cstheme="minorHAnsi"/>
          <w:b/>
          <w:bCs/>
          <w:sz w:val="22"/>
          <w:szCs w:val="22"/>
        </w:rPr>
        <w:t>Przedmiot i cel zamówienia</w:t>
      </w:r>
    </w:p>
    <w:p w14:paraId="40851DFA" w14:textId="1114A8F1" w:rsidR="002F6349" w:rsidRPr="00103145" w:rsidRDefault="002F6349" w:rsidP="00103145">
      <w:pPr>
        <w:pStyle w:val="Akapitzlist"/>
        <w:numPr>
          <w:ilvl w:val="0"/>
          <w:numId w:val="56"/>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Przedmiotem zamówienia jest realizacja kompleksowej kampanii informacyjno-promocyjnej dla projektu pt. </w:t>
      </w:r>
      <w:r w:rsidR="00DE5F95" w:rsidRPr="00103145">
        <w:rPr>
          <w:rFonts w:asciiTheme="minorHAnsi" w:hAnsiTheme="minorHAnsi" w:cstheme="minorHAnsi"/>
          <w:b/>
          <w:color w:val="000000" w:themeColor="text1"/>
          <w:sz w:val="22"/>
          <w:szCs w:val="22"/>
        </w:rPr>
        <w:t>„</w:t>
      </w:r>
      <w:r w:rsidR="00285817" w:rsidRPr="00103145">
        <w:rPr>
          <w:rFonts w:asciiTheme="minorHAnsi" w:hAnsiTheme="minorHAnsi" w:cstheme="minorHAnsi"/>
          <w:b/>
          <w:bCs/>
          <w:sz w:val="22"/>
          <w:szCs w:val="22"/>
        </w:rPr>
        <w:t>Fabryka Kompetencji Cyfrowych</w:t>
      </w:r>
      <w:r w:rsidR="00285817" w:rsidRPr="00103145">
        <w:rPr>
          <w:rFonts w:asciiTheme="minorHAnsi" w:hAnsiTheme="minorHAnsi" w:cstheme="minorHAnsi"/>
          <w:b/>
          <w:sz w:val="22"/>
          <w:szCs w:val="22"/>
        </w:rPr>
        <w:t>” nr KPOD.05.08-IW.06-0128/25</w:t>
      </w:r>
      <w:r w:rsidRPr="00103145">
        <w:rPr>
          <w:rFonts w:asciiTheme="minorHAnsi" w:hAnsiTheme="minorHAnsi" w:cstheme="minorHAnsi"/>
          <w:sz w:val="22"/>
          <w:szCs w:val="22"/>
        </w:rPr>
        <w:t>.</w:t>
      </w:r>
    </w:p>
    <w:p w14:paraId="4DDBD816" w14:textId="192DBF1F" w:rsidR="002F6349" w:rsidRPr="00103145" w:rsidRDefault="002F6349" w:rsidP="00103145">
      <w:pPr>
        <w:pStyle w:val="Akapitzlist"/>
        <w:numPr>
          <w:ilvl w:val="0"/>
          <w:numId w:val="56"/>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Okres realizacji: Proces informacyjno-promocyjny realizowany będzie w okresie od </w:t>
      </w:r>
      <w:r w:rsidR="00AC70DE" w:rsidRPr="00103145">
        <w:rPr>
          <w:rFonts w:asciiTheme="minorHAnsi" w:hAnsiTheme="minorHAnsi" w:cstheme="minorHAnsi"/>
          <w:sz w:val="22"/>
          <w:szCs w:val="22"/>
        </w:rPr>
        <w:t>1</w:t>
      </w:r>
      <w:r w:rsidR="00584C6E" w:rsidRPr="00103145">
        <w:rPr>
          <w:rFonts w:asciiTheme="minorHAnsi" w:hAnsiTheme="minorHAnsi" w:cstheme="minorHAnsi"/>
          <w:sz w:val="22"/>
          <w:szCs w:val="22"/>
        </w:rPr>
        <w:t>2</w:t>
      </w:r>
      <w:r w:rsidRPr="00103145">
        <w:rPr>
          <w:rFonts w:asciiTheme="minorHAnsi" w:hAnsiTheme="minorHAnsi" w:cstheme="minorHAnsi"/>
          <w:sz w:val="22"/>
          <w:szCs w:val="22"/>
        </w:rPr>
        <w:t>.2025 do 30.06.2026.</w:t>
      </w:r>
    </w:p>
    <w:p w14:paraId="05FDA840" w14:textId="051CC2D7" w:rsidR="002F6349" w:rsidRPr="00103145" w:rsidRDefault="002F6349" w:rsidP="00103145">
      <w:pPr>
        <w:pStyle w:val="Akapitzlist"/>
        <w:numPr>
          <w:ilvl w:val="0"/>
          <w:numId w:val="56"/>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Cel </w:t>
      </w:r>
      <w:r w:rsidR="00BE65E3" w:rsidRPr="00103145">
        <w:rPr>
          <w:rFonts w:asciiTheme="minorHAnsi" w:hAnsiTheme="minorHAnsi" w:cstheme="minorHAnsi"/>
          <w:sz w:val="22"/>
          <w:szCs w:val="22"/>
        </w:rPr>
        <w:t>z</w:t>
      </w:r>
      <w:r w:rsidRPr="00103145">
        <w:rPr>
          <w:rFonts w:asciiTheme="minorHAnsi" w:hAnsiTheme="minorHAnsi" w:cstheme="minorHAnsi"/>
          <w:sz w:val="22"/>
          <w:szCs w:val="22"/>
        </w:rPr>
        <w:t>amówienia: Efektywne rozpropagowanie informacji o prowadzonym projekcie, umożliwiające skuteczną rekrutację uczestników i osiągnięcie celów projektowych. Działania powinny przełożyć się na zwiększenie rozpoznawalności Projektu i nawiązanie wartościowych kontaktów branżowych.</w:t>
      </w:r>
    </w:p>
    <w:p w14:paraId="6F2C5412" w14:textId="77777777" w:rsidR="002F6349" w:rsidRPr="00103145" w:rsidRDefault="002F6349" w:rsidP="00103145">
      <w:pPr>
        <w:pStyle w:val="Akapitzlist"/>
        <w:numPr>
          <w:ilvl w:val="0"/>
          <w:numId w:val="56"/>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Współpraca: Kampania zostanie racjonalnie rozłożona i prowadzona w ścisłej współpracy z Partnerami Projektu, którzy uczestniczą w całym procesie realizacji wsparcia.</w:t>
      </w:r>
    </w:p>
    <w:p w14:paraId="12A238EB" w14:textId="28F6F488" w:rsidR="002F6349" w:rsidRPr="00103145" w:rsidRDefault="002F6349" w:rsidP="00103145">
      <w:pPr>
        <w:pStyle w:val="Akapitzlist"/>
        <w:numPr>
          <w:ilvl w:val="0"/>
          <w:numId w:val="55"/>
        </w:numPr>
        <w:ind w:hanging="294"/>
        <w:rPr>
          <w:rFonts w:asciiTheme="minorHAnsi" w:hAnsiTheme="minorHAnsi" w:cstheme="minorHAnsi"/>
          <w:b/>
          <w:bCs/>
          <w:sz w:val="22"/>
          <w:szCs w:val="22"/>
        </w:rPr>
      </w:pPr>
      <w:r w:rsidRPr="00103145">
        <w:rPr>
          <w:rFonts w:asciiTheme="minorHAnsi" w:hAnsiTheme="minorHAnsi" w:cstheme="minorHAnsi"/>
          <w:b/>
          <w:bCs/>
          <w:sz w:val="22"/>
          <w:szCs w:val="22"/>
        </w:rPr>
        <w:t xml:space="preserve">Zakres </w:t>
      </w:r>
      <w:r w:rsidR="001C0A84" w:rsidRPr="00103145">
        <w:rPr>
          <w:rFonts w:asciiTheme="minorHAnsi" w:hAnsiTheme="minorHAnsi" w:cstheme="minorHAnsi"/>
          <w:b/>
          <w:bCs/>
          <w:sz w:val="22"/>
          <w:szCs w:val="22"/>
        </w:rPr>
        <w:t>u</w:t>
      </w:r>
      <w:r w:rsidRPr="00103145">
        <w:rPr>
          <w:rFonts w:asciiTheme="minorHAnsi" w:hAnsiTheme="minorHAnsi" w:cstheme="minorHAnsi"/>
          <w:b/>
          <w:bCs/>
          <w:sz w:val="22"/>
          <w:szCs w:val="22"/>
        </w:rPr>
        <w:t xml:space="preserve">sług i </w:t>
      </w:r>
      <w:r w:rsidR="001C0A84" w:rsidRPr="00103145">
        <w:rPr>
          <w:rFonts w:asciiTheme="minorHAnsi" w:hAnsiTheme="minorHAnsi" w:cstheme="minorHAnsi"/>
          <w:b/>
          <w:bCs/>
          <w:sz w:val="22"/>
          <w:szCs w:val="22"/>
        </w:rPr>
        <w:t>w</w:t>
      </w:r>
      <w:r w:rsidRPr="00103145">
        <w:rPr>
          <w:rFonts w:asciiTheme="minorHAnsi" w:hAnsiTheme="minorHAnsi" w:cstheme="minorHAnsi"/>
          <w:b/>
          <w:bCs/>
          <w:sz w:val="22"/>
          <w:szCs w:val="22"/>
        </w:rPr>
        <w:t xml:space="preserve">ymagania </w:t>
      </w:r>
      <w:r w:rsidR="001C0A84" w:rsidRPr="00103145">
        <w:rPr>
          <w:rFonts w:asciiTheme="minorHAnsi" w:hAnsiTheme="minorHAnsi" w:cstheme="minorHAnsi"/>
          <w:b/>
          <w:bCs/>
          <w:sz w:val="22"/>
          <w:szCs w:val="22"/>
        </w:rPr>
        <w:t>m</w:t>
      </w:r>
      <w:r w:rsidRPr="00103145">
        <w:rPr>
          <w:rFonts w:asciiTheme="minorHAnsi" w:hAnsiTheme="minorHAnsi" w:cstheme="minorHAnsi"/>
          <w:b/>
          <w:bCs/>
          <w:sz w:val="22"/>
          <w:szCs w:val="22"/>
        </w:rPr>
        <w:t>erytoryczne</w:t>
      </w:r>
    </w:p>
    <w:p w14:paraId="4557CCE2" w14:textId="7BDFF9EC" w:rsidR="002F6349" w:rsidRPr="00103145" w:rsidRDefault="002F6349" w:rsidP="00103145">
      <w:pPr>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Wykonawca jest zobowiązany do realizacji działań w sposób zintegrowany, z </w:t>
      </w:r>
      <w:r w:rsidR="009E4940" w:rsidRPr="00103145">
        <w:rPr>
          <w:rFonts w:asciiTheme="minorHAnsi" w:hAnsiTheme="minorHAnsi" w:cstheme="minorHAnsi"/>
          <w:sz w:val="22"/>
          <w:szCs w:val="22"/>
        </w:rPr>
        <w:t>zachowaniem wysokiej</w:t>
      </w:r>
      <w:r w:rsidRPr="00103145">
        <w:rPr>
          <w:rFonts w:asciiTheme="minorHAnsi" w:hAnsiTheme="minorHAnsi" w:cstheme="minorHAnsi"/>
          <w:sz w:val="22"/>
          <w:szCs w:val="22"/>
        </w:rPr>
        <w:t xml:space="preserve"> efektywności i szerokiego zasięgu oddziaływania.</w:t>
      </w:r>
    </w:p>
    <w:p w14:paraId="545BD331" w14:textId="7635FFCF" w:rsidR="002F6349" w:rsidRPr="00103145" w:rsidRDefault="002F6349" w:rsidP="00103145">
      <w:pPr>
        <w:pStyle w:val="Akapitzlist"/>
        <w:numPr>
          <w:ilvl w:val="0"/>
          <w:numId w:val="57"/>
        </w:numPr>
        <w:ind w:left="709"/>
        <w:rPr>
          <w:rFonts w:asciiTheme="minorHAnsi" w:hAnsiTheme="minorHAnsi" w:cstheme="minorHAnsi"/>
          <w:sz w:val="22"/>
          <w:szCs w:val="22"/>
        </w:rPr>
      </w:pPr>
      <w:r w:rsidRPr="00103145">
        <w:rPr>
          <w:rFonts w:asciiTheme="minorHAnsi" w:hAnsiTheme="minorHAnsi" w:cstheme="minorHAnsi"/>
          <w:sz w:val="22"/>
          <w:szCs w:val="22"/>
        </w:rPr>
        <w:t xml:space="preserve">Realizacja </w:t>
      </w:r>
      <w:r w:rsidR="009E4940" w:rsidRPr="00103145">
        <w:rPr>
          <w:rFonts w:asciiTheme="minorHAnsi" w:hAnsiTheme="minorHAnsi" w:cstheme="minorHAnsi"/>
          <w:sz w:val="22"/>
          <w:szCs w:val="22"/>
        </w:rPr>
        <w:t>d</w:t>
      </w:r>
      <w:r w:rsidRPr="00103145">
        <w:rPr>
          <w:rFonts w:asciiTheme="minorHAnsi" w:hAnsiTheme="minorHAnsi" w:cstheme="minorHAnsi"/>
          <w:sz w:val="22"/>
          <w:szCs w:val="22"/>
        </w:rPr>
        <w:t xml:space="preserve">ziałań </w:t>
      </w:r>
      <w:r w:rsidR="009E4940" w:rsidRPr="00103145">
        <w:rPr>
          <w:rFonts w:asciiTheme="minorHAnsi" w:hAnsiTheme="minorHAnsi" w:cstheme="minorHAnsi"/>
          <w:sz w:val="22"/>
          <w:szCs w:val="22"/>
        </w:rPr>
        <w:t>p</w:t>
      </w:r>
      <w:r w:rsidRPr="00103145">
        <w:rPr>
          <w:rFonts w:asciiTheme="minorHAnsi" w:hAnsiTheme="minorHAnsi" w:cstheme="minorHAnsi"/>
          <w:sz w:val="22"/>
          <w:szCs w:val="22"/>
        </w:rPr>
        <w:t>romocyjnych</w:t>
      </w:r>
    </w:p>
    <w:p w14:paraId="61C1D784" w14:textId="08D23E1D" w:rsidR="002F6349" w:rsidRPr="00103145" w:rsidRDefault="002F6349" w:rsidP="00103145">
      <w:pPr>
        <w:ind w:left="709"/>
        <w:jc w:val="both"/>
        <w:rPr>
          <w:rFonts w:asciiTheme="minorHAnsi" w:hAnsiTheme="minorHAnsi" w:cstheme="minorHAnsi"/>
          <w:sz w:val="22"/>
          <w:szCs w:val="22"/>
        </w:rPr>
      </w:pPr>
      <w:r w:rsidRPr="00103145">
        <w:rPr>
          <w:rFonts w:asciiTheme="minorHAnsi" w:hAnsiTheme="minorHAnsi" w:cstheme="minorHAns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103145" w:rsidRDefault="002F6349" w:rsidP="00103145">
      <w:pPr>
        <w:numPr>
          <w:ilvl w:val="0"/>
          <w:numId w:val="51"/>
        </w:numPr>
        <w:spacing w:after="160"/>
        <w:jc w:val="both"/>
        <w:rPr>
          <w:rFonts w:asciiTheme="minorHAnsi" w:hAnsiTheme="minorHAnsi" w:cstheme="minorHAnsi"/>
          <w:sz w:val="22"/>
          <w:szCs w:val="22"/>
        </w:rPr>
      </w:pPr>
      <w:r w:rsidRPr="00103145">
        <w:rPr>
          <w:rFonts w:asciiTheme="minorHAnsi" w:hAnsiTheme="minorHAnsi" w:cstheme="minorHAnsi"/>
          <w:sz w:val="22"/>
          <w:szCs w:val="22"/>
        </w:rPr>
        <w:t xml:space="preserve">Kanały </w:t>
      </w:r>
      <w:r w:rsidR="000B5E13" w:rsidRPr="00103145">
        <w:rPr>
          <w:rFonts w:asciiTheme="minorHAnsi" w:hAnsiTheme="minorHAnsi" w:cstheme="minorHAnsi"/>
          <w:sz w:val="22"/>
          <w:szCs w:val="22"/>
        </w:rPr>
        <w:t>o</w:t>
      </w:r>
      <w:r w:rsidRPr="00103145">
        <w:rPr>
          <w:rFonts w:asciiTheme="minorHAnsi" w:hAnsiTheme="minorHAnsi" w:cstheme="minorHAnsi"/>
          <w:sz w:val="22"/>
          <w:szCs w:val="22"/>
        </w:rPr>
        <w:t xml:space="preserve">nline i </w:t>
      </w:r>
      <w:r w:rsidR="000B5E13" w:rsidRPr="00103145">
        <w:rPr>
          <w:rFonts w:asciiTheme="minorHAnsi" w:hAnsiTheme="minorHAnsi" w:cstheme="minorHAnsi"/>
          <w:sz w:val="22"/>
          <w:szCs w:val="22"/>
        </w:rPr>
        <w:t>s</w:t>
      </w:r>
      <w:r w:rsidRPr="00103145">
        <w:rPr>
          <w:rFonts w:asciiTheme="minorHAnsi" w:hAnsiTheme="minorHAnsi" w:cstheme="minorHAnsi"/>
          <w:sz w:val="22"/>
          <w:szCs w:val="22"/>
        </w:rPr>
        <w:t>połecznościowe: Prowadzenie aktywnej kampanii na stronie internetowej, w mediach społecznościowych oraz na portalach informacyjnych.</w:t>
      </w:r>
    </w:p>
    <w:p w14:paraId="14348548" w14:textId="43768CE5" w:rsidR="002F6349" w:rsidRPr="00103145" w:rsidRDefault="002F6349" w:rsidP="00103145">
      <w:pPr>
        <w:numPr>
          <w:ilvl w:val="0"/>
          <w:numId w:val="51"/>
        </w:numPr>
        <w:spacing w:after="160"/>
        <w:jc w:val="both"/>
        <w:rPr>
          <w:rFonts w:asciiTheme="minorHAnsi" w:hAnsiTheme="minorHAnsi" w:cstheme="minorHAnsi"/>
          <w:sz w:val="22"/>
          <w:szCs w:val="22"/>
        </w:rPr>
      </w:pPr>
      <w:r w:rsidRPr="00103145">
        <w:rPr>
          <w:rFonts w:asciiTheme="minorHAnsi" w:hAnsiTheme="minorHAnsi" w:cstheme="minorHAnsi"/>
          <w:sz w:val="22"/>
          <w:szCs w:val="22"/>
        </w:rPr>
        <w:t xml:space="preserve">Treści </w:t>
      </w:r>
      <w:r w:rsidR="000B5E13" w:rsidRPr="00103145">
        <w:rPr>
          <w:rFonts w:asciiTheme="minorHAnsi" w:hAnsiTheme="minorHAnsi" w:cstheme="minorHAnsi"/>
          <w:sz w:val="22"/>
          <w:szCs w:val="22"/>
        </w:rPr>
        <w:t>p</w:t>
      </w:r>
      <w:r w:rsidRPr="00103145">
        <w:rPr>
          <w:rFonts w:asciiTheme="minorHAnsi" w:hAnsiTheme="minorHAnsi" w:cstheme="minorHAns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103145" w:rsidRDefault="002F6349" w:rsidP="00103145">
      <w:pPr>
        <w:numPr>
          <w:ilvl w:val="0"/>
          <w:numId w:val="51"/>
        </w:numPr>
        <w:spacing w:after="160"/>
        <w:jc w:val="both"/>
        <w:rPr>
          <w:rFonts w:asciiTheme="minorHAnsi" w:hAnsiTheme="minorHAnsi" w:cstheme="minorHAnsi"/>
          <w:sz w:val="22"/>
          <w:szCs w:val="22"/>
        </w:rPr>
      </w:pPr>
      <w:r w:rsidRPr="00103145">
        <w:rPr>
          <w:rFonts w:asciiTheme="minorHAnsi" w:hAnsiTheme="minorHAnsi" w:cstheme="minorHAnsi"/>
          <w:sz w:val="22"/>
          <w:szCs w:val="22"/>
        </w:rPr>
        <w:t xml:space="preserve">Swoboda </w:t>
      </w:r>
      <w:r w:rsidR="005A0317" w:rsidRPr="00103145">
        <w:rPr>
          <w:rFonts w:asciiTheme="minorHAnsi" w:hAnsiTheme="minorHAnsi" w:cstheme="minorHAnsi"/>
          <w:sz w:val="22"/>
          <w:szCs w:val="22"/>
        </w:rPr>
        <w:t>w</w:t>
      </w:r>
      <w:r w:rsidRPr="00103145">
        <w:rPr>
          <w:rFonts w:asciiTheme="minorHAnsi" w:hAnsiTheme="minorHAnsi" w:cstheme="minorHAnsi"/>
          <w:sz w:val="22"/>
          <w:szCs w:val="22"/>
        </w:rPr>
        <w:t xml:space="preserve">yboru: Wykonawca ma swobodę doboru konkretnych kanałów komunikacji i portali, jednak wymagane jest zapewnienie wysokiej efektywności kampanii. </w:t>
      </w:r>
    </w:p>
    <w:p w14:paraId="50D38A0E" w14:textId="53973D74" w:rsidR="002F6349" w:rsidRPr="00103145" w:rsidRDefault="002F6349" w:rsidP="00103145">
      <w:pPr>
        <w:numPr>
          <w:ilvl w:val="0"/>
          <w:numId w:val="51"/>
        </w:numPr>
        <w:spacing w:after="160"/>
        <w:jc w:val="both"/>
        <w:rPr>
          <w:rFonts w:asciiTheme="minorHAnsi" w:hAnsiTheme="minorHAnsi" w:cstheme="minorHAnsi"/>
          <w:sz w:val="22"/>
          <w:szCs w:val="22"/>
        </w:rPr>
      </w:pPr>
      <w:r w:rsidRPr="00103145">
        <w:rPr>
          <w:rFonts w:asciiTheme="minorHAnsi" w:hAnsiTheme="minorHAnsi" w:cstheme="minorHAnsi"/>
          <w:sz w:val="22"/>
          <w:szCs w:val="22"/>
        </w:rPr>
        <w:t>Dobór mediów powinien być uzasadniony potencjałem dotarcia do grup docelowych.</w:t>
      </w:r>
    </w:p>
    <w:p w14:paraId="5E64093C" w14:textId="16E39448" w:rsidR="002F6349" w:rsidRPr="002A4DAB" w:rsidRDefault="002F6349" w:rsidP="00103145">
      <w:pPr>
        <w:pStyle w:val="Akapitzlist"/>
        <w:numPr>
          <w:ilvl w:val="0"/>
          <w:numId w:val="57"/>
        </w:numPr>
        <w:rPr>
          <w:rFonts w:asciiTheme="minorHAnsi" w:hAnsiTheme="minorHAnsi" w:cstheme="minorHAnsi"/>
          <w:sz w:val="22"/>
          <w:szCs w:val="22"/>
        </w:rPr>
      </w:pPr>
      <w:r w:rsidRPr="002A4DAB">
        <w:rPr>
          <w:rFonts w:asciiTheme="minorHAnsi" w:hAnsiTheme="minorHAnsi" w:cstheme="minorHAnsi"/>
          <w:sz w:val="22"/>
          <w:szCs w:val="22"/>
        </w:rPr>
        <w:t xml:space="preserve">Materiały </w:t>
      </w:r>
      <w:r w:rsidR="005A0317" w:rsidRPr="002A4DAB">
        <w:rPr>
          <w:rFonts w:asciiTheme="minorHAnsi" w:hAnsiTheme="minorHAnsi" w:cstheme="minorHAnsi"/>
          <w:sz w:val="22"/>
          <w:szCs w:val="22"/>
        </w:rPr>
        <w:t>i</w:t>
      </w:r>
      <w:r w:rsidRPr="002A4DAB">
        <w:rPr>
          <w:rFonts w:asciiTheme="minorHAnsi" w:hAnsiTheme="minorHAnsi" w:cstheme="minorHAnsi"/>
          <w:sz w:val="22"/>
          <w:szCs w:val="22"/>
        </w:rPr>
        <w:t xml:space="preserve">nformacyjne i </w:t>
      </w:r>
      <w:r w:rsidR="005A0317" w:rsidRPr="002A4DAB">
        <w:rPr>
          <w:rFonts w:asciiTheme="minorHAnsi" w:hAnsiTheme="minorHAnsi" w:cstheme="minorHAnsi"/>
          <w:sz w:val="22"/>
          <w:szCs w:val="22"/>
        </w:rPr>
        <w:t>k</w:t>
      </w:r>
      <w:r w:rsidRPr="002A4DAB">
        <w:rPr>
          <w:rFonts w:asciiTheme="minorHAnsi" w:hAnsiTheme="minorHAnsi" w:cstheme="minorHAnsi"/>
          <w:sz w:val="22"/>
          <w:szCs w:val="22"/>
        </w:rPr>
        <w:t>omunikacja</w:t>
      </w:r>
    </w:p>
    <w:p w14:paraId="78E0E715" w14:textId="6C373660" w:rsidR="00E41C0A" w:rsidRPr="002A4DAB" w:rsidRDefault="00F07348" w:rsidP="00103145">
      <w:pPr>
        <w:numPr>
          <w:ilvl w:val="0"/>
          <w:numId w:val="52"/>
        </w:numPr>
        <w:spacing w:after="160"/>
        <w:jc w:val="both"/>
        <w:rPr>
          <w:rFonts w:asciiTheme="minorHAnsi" w:hAnsiTheme="minorHAnsi" w:cstheme="minorHAnsi"/>
          <w:sz w:val="22"/>
          <w:szCs w:val="22"/>
        </w:rPr>
      </w:pPr>
      <w:r w:rsidRPr="002A4DAB">
        <w:rPr>
          <w:rFonts w:asciiTheme="minorHAnsi" w:hAnsiTheme="minorHAnsi" w:cstheme="minorHAnsi"/>
          <w:sz w:val="22"/>
          <w:szCs w:val="22"/>
        </w:rPr>
        <w:t>Przygotowanie Materiałów: Wykonawca przygotuje i dostarczy materiały promocyjne i informacyjne (np. plakaty i ulotki), które posłużą do dystrybucji podczas działań online i spotkań stacjonarnych. Materiały te powinny być wykonane z należytą starannością, w wysokiej jakości druku i zgodnie z wytycznymi Zamawiającego.</w:t>
      </w:r>
    </w:p>
    <w:p w14:paraId="60C66D03" w14:textId="756D303F" w:rsidR="002F6349" w:rsidRPr="00103145" w:rsidRDefault="002F6349" w:rsidP="00103145">
      <w:pPr>
        <w:numPr>
          <w:ilvl w:val="0"/>
          <w:numId w:val="52"/>
        </w:numPr>
        <w:spacing w:after="160"/>
        <w:jc w:val="both"/>
        <w:rPr>
          <w:rFonts w:asciiTheme="minorHAnsi" w:hAnsiTheme="minorHAnsi" w:cstheme="minorHAnsi"/>
          <w:sz w:val="22"/>
          <w:szCs w:val="22"/>
        </w:rPr>
      </w:pPr>
      <w:r w:rsidRPr="002A4DAB">
        <w:rPr>
          <w:rFonts w:asciiTheme="minorHAnsi" w:hAnsiTheme="minorHAnsi" w:cstheme="minorHAnsi"/>
          <w:sz w:val="22"/>
          <w:szCs w:val="22"/>
        </w:rPr>
        <w:t xml:space="preserve">Dystrybucja </w:t>
      </w:r>
      <w:r w:rsidR="003516DE" w:rsidRPr="002A4DAB">
        <w:rPr>
          <w:rFonts w:asciiTheme="minorHAnsi" w:hAnsiTheme="minorHAnsi" w:cstheme="minorHAnsi"/>
          <w:sz w:val="22"/>
          <w:szCs w:val="22"/>
        </w:rPr>
        <w:t>l</w:t>
      </w:r>
      <w:r w:rsidRPr="002A4DAB">
        <w:rPr>
          <w:rFonts w:asciiTheme="minorHAnsi" w:hAnsiTheme="minorHAnsi" w:cstheme="minorHAnsi"/>
          <w:sz w:val="22"/>
          <w:szCs w:val="22"/>
        </w:rPr>
        <w:t>okalna: Umiejscawianie plakatów i ulotek w podmiotach zaangażowanych w ramach partnerstwa formalnego i nieformalnego, w proces wsparcia rekrutacji, takich jak: NGO, PUP, OPS, PCPR, urzędy</w:t>
      </w:r>
      <w:r w:rsidRPr="00103145">
        <w:rPr>
          <w:rFonts w:asciiTheme="minorHAnsi" w:hAnsiTheme="minorHAnsi" w:cstheme="minorHAnsi"/>
          <w:sz w:val="22"/>
          <w:szCs w:val="22"/>
        </w:rPr>
        <w:t xml:space="preserve"> gmin, PFRON, LGD (pomoc na obszarach wiejskich), kościoły, zrzeszenia pracodawców/pracowników.</w:t>
      </w:r>
    </w:p>
    <w:p w14:paraId="3750EC99" w14:textId="77777777" w:rsidR="002F6349" w:rsidRPr="00103145" w:rsidRDefault="002F6349" w:rsidP="00103145">
      <w:pPr>
        <w:numPr>
          <w:ilvl w:val="0"/>
          <w:numId w:val="52"/>
        </w:numPr>
        <w:spacing w:after="160"/>
        <w:jc w:val="both"/>
        <w:rPr>
          <w:rFonts w:asciiTheme="minorHAnsi" w:hAnsiTheme="minorHAnsi" w:cstheme="minorHAnsi"/>
          <w:sz w:val="22"/>
          <w:szCs w:val="22"/>
        </w:rPr>
      </w:pPr>
      <w:r w:rsidRPr="00103145">
        <w:rPr>
          <w:rFonts w:asciiTheme="minorHAnsi" w:hAnsiTheme="minorHAnsi" w:cstheme="minorHAnsi"/>
          <w:sz w:val="22"/>
          <w:szCs w:val="22"/>
        </w:rPr>
        <w:lastRenderedPageBreak/>
        <w:t xml:space="preserve">Dostępność Informacji: Lokalnym NGO specjalizującym się w pomocy osobom starszym i </w:t>
      </w:r>
      <w:proofErr w:type="spellStart"/>
      <w:r w:rsidRPr="00103145">
        <w:rPr>
          <w:rFonts w:asciiTheme="minorHAnsi" w:hAnsiTheme="minorHAnsi" w:cstheme="minorHAnsi"/>
          <w:sz w:val="22"/>
          <w:szCs w:val="22"/>
        </w:rPr>
        <w:t>OzN</w:t>
      </w:r>
      <w:proofErr w:type="spellEnd"/>
      <w:r w:rsidRPr="00103145">
        <w:rPr>
          <w:rFonts w:asciiTheme="minorHAnsi" w:hAnsiTheme="minorHAnsi" w:cstheme="minorHAnsi"/>
          <w:sz w:val="22"/>
          <w:szCs w:val="22"/>
        </w:rPr>
        <w:t xml:space="preserve"> (grupy najbardziej dyskryminowane) zostaną przekazane informacje rekrutacyjne i materiały promujące projekt.</w:t>
      </w:r>
    </w:p>
    <w:p w14:paraId="369181A0" w14:textId="77777777" w:rsidR="002F6349" w:rsidRPr="00103145" w:rsidRDefault="002F6349" w:rsidP="00103145">
      <w:pPr>
        <w:numPr>
          <w:ilvl w:val="0"/>
          <w:numId w:val="52"/>
        </w:numPr>
        <w:spacing w:after="160"/>
        <w:jc w:val="both"/>
        <w:rPr>
          <w:rFonts w:asciiTheme="minorHAnsi" w:hAnsiTheme="minorHAnsi" w:cstheme="minorHAnsi"/>
          <w:sz w:val="22"/>
          <w:szCs w:val="22"/>
        </w:rPr>
      </w:pPr>
      <w:r w:rsidRPr="00103145">
        <w:rPr>
          <w:rFonts w:asciiTheme="minorHAnsi" w:hAnsiTheme="minorHAnsi" w:cstheme="minorHAnsi"/>
          <w:sz w:val="22"/>
          <w:szCs w:val="22"/>
        </w:rPr>
        <w:t>Komunikacja: Komunikacja musi być oparta na prostym i zrozumiałym języku.</w:t>
      </w:r>
    </w:p>
    <w:p w14:paraId="7B4937AA" w14:textId="323AD14E" w:rsidR="00B1407D" w:rsidRPr="00103145" w:rsidRDefault="002F6349" w:rsidP="00103145">
      <w:pPr>
        <w:numPr>
          <w:ilvl w:val="0"/>
          <w:numId w:val="52"/>
        </w:numPr>
        <w:spacing w:after="160"/>
        <w:jc w:val="both"/>
        <w:rPr>
          <w:rFonts w:asciiTheme="minorHAnsi" w:hAnsiTheme="minorHAnsi" w:cstheme="minorHAnsi"/>
          <w:sz w:val="22"/>
          <w:szCs w:val="22"/>
        </w:rPr>
      </w:pPr>
      <w:r w:rsidRPr="00103145">
        <w:rPr>
          <w:rFonts w:asciiTheme="minorHAnsi" w:hAnsiTheme="minorHAnsi" w:cstheme="minorHAnsi"/>
          <w:sz w:val="22"/>
          <w:szCs w:val="22"/>
        </w:rPr>
        <w:t xml:space="preserve">Oznakowanie: </w:t>
      </w:r>
      <w:r w:rsidR="00B1407D" w:rsidRPr="00103145">
        <w:rPr>
          <w:rFonts w:asciiTheme="minorHAnsi" w:hAnsiTheme="minorHAnsi" w:cstheme="minorHAns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103145" w:rsidRDefault="00B1407D" w:rsidP="00103145">
      <w:pPr>
        <w:ind w:left="709"/>
        <w:jc w:val="both"/>
        <w:rPr>
          <w:rFonts w:asciiTheme="minorHAnsi" w:hAnsiTheme="minorHAnsi" w:cstheme="minorHAnsi"/>
          <w:sz w:val="22"/>
          <w:szCs w:val="22"/>
        </w:rPr>
      </w:pPr>
      <w:hyperlink r:id="rId10" w:history="1">
        <w:r w:rsidRPr="00103145">
          <w:rPr>
            <w:rStyle w:val="Hipercze"/>
            <w:rFonts w:asciiTheme="minorHAnsi" w:hAnsiTheme="minorHAnsi" w:cstheme="minorHAnsi"/>
            <w:sz w:val="22"/>
            <w:szCs w:val="22"/>
          </w:rPr>
          <w:t>https://www.kpo.gov.pl/strony/o-kpo/dla-instytucji/dokumenty/strategia-promocji-i-informacji-kpo/</w:t>
        </w:r>
      </w:hyperlink>
      <w:r w:rsidRPr="00103145">
        <w:rPr>
          <w:rFonts w:asciiTheme="minorHAnsi" w:hAnsiTheme="minorHAnsi" w:cstheme="minorHAnsi"/>
          <w:sz w:val="22"/>
          <w:szCs w:val="22"/>
        </w:rPr>
        <w:t xml:space="preserve"> </w:t>
      </w:r>
    </w:p>
    <w:p w14:paraId="11CE4C64" w14:textId="77777777" w:rsidR="00B1407D" w:rsidRPr="00103145" w:rsidRDefault="00B1407D" w:rsidP="00103145">
      <w:pPr>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aktualną na dzień tworzenia materiałów wersją dokumentu: „Strategia Promocji i Informacji Krajowego Planu Odbudowy i Zwiększania Odporności: </w:t>
      </w:r>
    </w:p>
    <w:p w14:paraId="07269B04" w14:textId="05777B80" w:rsidR="002F6349" w:rsidRPr="00103145" w:rsidRDefault="00B1407D" w:rsidP="00103145">
      <w:pPr>
        <w:ind w:left="709"/>
        <w:jc w:val="both"/>
        <w:rPr>
          <w:rFonts w:asciiTheme="minorHAnsi" w:hAnsiTheme="minorHAnsi" w:cstheme="minorHAnsi"/>
          <w:sz w:val="22"/>
          <w:szCs w:val="22"/>
        </w:rPr>
      </w:pPr>
      <w:r w:rsidRPr="00103145">
        <w:rPr>
          <w:rFonts w:asciiTheme="minorHAnsi" w:hAnsiTheme="minorHAnsi" w:cstheme="minorHAnsi"/>
          <w:sz w:val="22"/>
          <w:szCs w:val="22"/>
        </w:rPr>
        <w:t>- aktualną na dzień tworzenia materiałów wersją dokumentu: „Księga Identyfikacji Wizualnej KPO”</w:t>
      </w:r>
      <w:r w:rsidR="00504988">
        <w:rPr>
          <w:rFonts w:asciiTheme="minorHAnsi" w:hAnsiTheme="minorHAnsi" w:cstheme="minorHAnsi"/>
          <w:sz w:val="22"/>
          <w:szCs w:val="22"/>
        </w:rPr>
        <w:t xml:space="preserve"> </w:t>
      </w:r>
      <w:r w:rsidR="002F6349" w:rsidRPr="00103145">
        <w:rPr>
          <w:rFonts w:asciiTheme="minorHAnsi" w:hAnsiTheme="minorHAnsi" w:cstheme="minorHAnsi"/>
          <w:sz w:val="22"/>
          <w:szCs w:val="22"/>
        </w:rPr>
        <w:t>zg</w:t>
      </w:r>
      <w:r w:rsidR="002914FD" w:rsidRPr="00103145">
        <w:rPr>
          <w:rFonts w:asciiTheme="minorHAnsi" w:hAnsiTheme="minorHAnsi" w:cstheme="minorHAnsi"/>
          <w:sz w:val="22"/>
          <w:szCs w:val="22"/>
        </w:rPr>
        <w:t>odnie z</w:t>
      </w:r>
      <w:r w:rsidR="002F6349" w:rsidRPr="00103145">
        <w:rPr>
          <w:rFonts w:asciiTheme="minorHAnsi" w:hAnsiTheme="minorHAnsi" w:cstheme="minorHAnsi"/>
          <w:sz w:val="22"/>
          <w:szCs w:val="22"/>
        </w:rPr>
        <w:t xml:space="preserve"> Księg</w:t>
      </w:r>
      <w:r w:rsidR="002914FD" w:rsidRPr="00103145">
        <w:rPr>
          <w:rFonts w:asciiTheme="minorHAnsi" w:hAnsiTheme="minorHAnsi" w:cstheme="minorHAnsi"/>
          <w:sz w:val="22"/>
          <w:szCs w:val="22"/>
        </w:rPr>
        <w:t>ą</w:t>
      </w:r>
      <w:r w:rsidR="002F6349" w:rsidRPr="00103145">
        <w:rPr>
          <w:rFonts w:asciiTheme="minorHAnsi" w:hAnsiTheme="minorHAnsi" w:cstheme="minorHAnsi"/>
          <w:sz w:val="22"/>
          <w:szCs w:val="22"/>
        </w:rPr>
        <w:t xml:space="preserve"> Identyfikacji Wizualnej KPO</w:t>
      </w:r>
    </w:p>
    <w:p w14:paraId="6F158B4B" w14:textId="4F071AA4" w:rsidR="002F6349" w:rsidRPr="00103145" w:rsidRDefault="002F6349" w:rsidP="00103145">
      <w:pPr>
        <w:pStyle w:val="Akapitzlist"/>
        <w:numPr>
          <w:ilvl w:val="0"/>
          <w:numId w:val="57"/>
        </w:numPr>
        <w:rPr>
          <w:rFonts w:asciiTheme="minorHAnsi" w:hAnsiTheme="minorHAnsi" w:cstheme="minorHAnsi"/>
          <w:sz w:val="22"/>
          <w:szCs w:val="22"/>
        </w:rPr>
      </w:pPr>
      <w:r w:rsidRPr="00103145">
        <w:rPr>
          <w:rFonts w:asciiTheme="minorHAnsi" w:hAnsiTheme="minorHAnsi" w:cstheme="minorHAnsi"/>
          <w:sz w:val="22"/>
          <w:szCs w:val="22"/>
        </w:rPr>
        <w:t xml:space="preserve">Wymogi w </w:t>
      </w:r>
      <w:r w:rsidR="0044683A" w:rsidRPr="00103145">
        <w:rPr>
          <w:rFonts w:asciiTheme="minorHAnsi" w:hAnsiTheme="minorHAnsi" w:cstheme="minorHAnsi"/>
          <w:sz w:val="22"/>
          <w:szCs w:val="22"/>
        </w:rPr>
        <w:t>z</w:t>
      </w:r>
      <w:r w:rsidRPr="00103145">
        <w:rPr>
          <w:rFonts w:asciiTheme="minorHAnsi" w:hAnsiTheme="minorHAnsi" w:cstheme="minorHAnsi"/>
          <w:sz w:val="22"/>
          <w:szCs w:val="22"/>
        </w:rPr>
        <w:t xml:space="preserve">akresie </w:t>
      </w:r>
      <w:r w:rsidR="0044683A" w:rsidRPr="00103145">
        <w:rPr>
          <w:rFonts w:asciiTheme="minorHAnsi" w:hAnsiTheme="minorHAnsi" w:cstheme="minorHAnsi"/>
          <w:sz w:val="22"/>
          <w:szCs w:val="22"/>
        </w:rPr>
        <w:t>r</w:t>
      </w:r>
      <w:r w:rsidRPr="00103145">
        <w:rPr>
          <w:rFonts w:asciiTheme="minorHAnsi" w:hAnsiTheme="minorHAnsi" w:cstheme="minorHAnsi"/>
          <w:sz w:val="22"/>
          <w:szCs w:val="22"/>
        </w:rPr>
        <w:t xml:space="preserve">ówności i </w:t>
      </w:r>
      <w:r w:rsidR="0044683A" w:rsidRPr="00103145">
        <w:rPr>
          <w:rFonts w:asciiTheme="minorHAnsi" w:hAnsiTheme="minorHAnsi" w:cstheme="minorHAnsi"/>
          <w:sz w:val="22"/>
          <w:szCs w:val="22"/>
        </w:rPr>
        <w:t>d</w:t>
      </w:r>
      <w:r w:rsidRPr="00103145">
        <w:rPr>
          <w:rFonts w:asciiTheme="minorHAnsi" w:hAnsiTheme="minorHAnsi" w:cstheme="minorHAnsi"/>
          <w:sz w:val="22"/>
          <w:szCs w:val="22"/>
        </w:rPr>
        <w:t>ostępności</w:t>
      </w:r>
    </w:p>
    <w:p w14:paraId="288DA7D8" w14:textId="272705D5" w:rsidR="002F6349" w:rsidRPr="00103145" w:rsidRDefault="002F6349" w:rsidP="00103145">
      <w:pPr>
        <w:ind w:left="709"/>
        <w:jc w:val="both"/>
        <w:rPr>
          <w:rFonts w:asciiTheme="minorHAnsi" w:hAnsiTheme="minorHAnsi" w:cstheme="minorHAnsi"/>
          <w:sz w:val="22"/>
          <w:szCs w:val="22"/>
        </w:rPr>
      </w:pPr>
      <w:r w:rsidRPr="00103145">
        <w:rPr>
          <w:rFonts w:asciiTheme="minorHAnsi" w:hAnsiTheme="minorHAnsi" w:cstheme="minorHAnsi"/>
          <w:sz w:val="22"/>
          <w:szCs w:val="22"/>
        </w:rPr>
        <w:t>Wszystkie działania promocyjne muszą być prowadzone z zachowaniem równości szans, płci i niedyskryminacji, w tym standardu dostępności dla Osób z Niepełnosprawnościami (</w:t>
      </w:r>
      <w:proofErr w:type="spellStart"/>
      <w:r w:rsidRPr="00103145">
        <w:rPr>
          <w:rFonts w:asciiTheme="minorHAnsi" w:hAnsiTheme="minorHAnsi" w:cstheme="minorHAnsi"/>
          <w:sz w:val="22"/>
          <w:szCs w:val="22"/>
        </w:rPr>
        <w:t>OzN</w:t>
      </w:r>
      <w:proofErr w:type="spellEnd"/>
      <w:r w:rsidRPr="00103145">
        <w:rPr>
          <w:rFonts w:asciiTheme="minorHAnsi" w:hAnsiTheme="minorHAnsi" w:cstheme="minorHAnsi"/>
          <w:sz w:val="22"/>
          <w:szCs w:val="22"/>
        </w:rPr>
        <w:t>).</w:t>
      </w:r>
      <w:r w:rsidR="00174B2E" w:rsidRPr="00103145">
        <w:rPr>
          <w:rFonts w:asciiTheme="minorHAnsi" w:hAnsiTheme="minorHAnsi" w:cstheme="minorHAnsi"/>
          <w:sz w:val="22"/>
          <w:szCs w:val="22"/>
        </w:rPr>
        <w:t xml:space="preserve"> W zależności </w:t>
      </w:r>
      <w:r w:rsidR="0096179E" w:rsidRPr="00103145">
        <w:rPr>
          <w:rFonts w:asciiTheme="minorHAnsi" w:hAnsiTheme="minorHAnsi" w:cstheme="minorHAnsi"/>
          <w:sz w:val="22"/>
          <w:szCs w:val="22"/>
        </w:rPr>
        <w:t xml:space="preserve">od rodzaju </w:t>
      </w:r>
      <w:r w:rsidR="00AB1297" w:rsidRPr="00103145">
        <w:rPr>
          <w:rFonts w:asciiTheme="minorHAnsi" w:hAnsiTheme="minorHAnsi" w:cstheme="minorHAnsi"/>
          <w:sz w:val="22"/>
          <w:szCs w:val="22"/>
        </w:rPr>
        <w:t xml:space="preserve">realizowanych </w:t>
      </w:r>
      <w:r w:rsidR="0096179E" w:rsidRPr="00103145">
        <w:rPr>
          <w:rFonts w:asciiTheme="minorHAnsi" w:hAnsiTheme="minorHAnsi" w:cstheme="minorHAnsi"/>
          <w:sz w:val="22"/>
          <w:szCs w:val="22"/>
        </w:rPr>
        <w:t>działań informacyjno-</w:t>
      </w:r>
      <w:r w:rsidR="00AB1297" w:rsidRPr="00103145">
        <w:rPr>
          <w:rFonts w:asciiTheme="minorHAnsi" w:hAnsiTheme="minorHAnsi" w:cstheme="minorHAnsi"/>
          <w:sz w:val="22"/>
          <w:szCs w:val="22"/>
        </w:rPr>
        <w:t xml:space="preserve">promocyjnych, Wykonawca powinien brać pod uwagę następujące aspekty: </w:t>
      </w:r>
    </w:p>
    <w:p w14:paraId="5020EE80" w14:textId="77777777" w:rsidR="0065438A" w:rsidRPr="00103145" w:rsidRDefault="0065438A" w:rsidP="00103145">
      <w:pPr>
        <w:pStyle w:val="Akapitzlist"/>
        <w:numPr>
          <w:ilvl w:val="0"/>
          <w:numId w:val="38"/>
        </w:numPr>
        <w:spacing w:after="12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 xml:space="preserve">Opracowanie </w:t>
      </w:r>
      <w:r w:rsidRPr="00103145">
        <w:rPr>
          <w:rFonts w:asciiTheme="minorHAnsi" w:hAnsiTheme="minorHAnsi" w:cstheme="minorHAnsi"/>
          <w:sz w:val="22"/>
          <w:szCs w:val="22"/>
        </w:rPr>
        <w:t xml:space="preserve">materiałów </w:t>
      </w:r>
      <w:r w:rsidRPr="00103145">
        <w:rPr>
          <w:rFonts w:asciiTheme="minorHAnsi" w:hAnsiTheme="minorHAnsi" w:cstheme="minorHAns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103145" w:rsidRDefault="0065438A" w:rsidP="00103145">
      <w:pPr>
        <w:pStyle w:val="Akapitzlist"/>
        <w:numPr>
          <w:ilvl w:val="0"/>
          <w:numId w:val="38"/>
        </w:numPr>
        <w:spacing w:after="12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103145">
        <w:rPr>
          <w:rFonts w:asciiTheme="minorHAnsi" w:hAnsiTheme="minorHAnsi" w:cstheme="minorHAnsi"/>
          <w:sz w:val="22"/>
          <w:szCs w:val="22"/>
        </w:rPr>
        <w:t>możliwości technicznych narzędzi wspomagających, tekst alternatywny dla elementów nietekstowych, stosowanie nagłówków i etykiet, zachowanie kontrastu, transkrypcja nagrań dźwiękowych</w:t>
      </w:r>
      <w:r w:rsidR="007E2F47" w:rsidRPr="00103145">
        <w:rPr>
          <w:rFonts w:asciiTheme="minorHAnsi" w:hAnsiTheme="minorHAnsi" w:cstheme="minorHAnsi"/>
          <w:sz w:val="22"/>
          <w:szCs w:val="22"/>
        </w:rPr>
        <w:t xml:space="preserve">, </w:t>
      </w:r>
      <w:r w:rsidRPr="00103145">
        <w:rPr>
          <w:rFonts w:asciiTheme="minorHAnsi" w:hAnsiTheme="minorHAnsi" w:cstheme="minorHAnsi"/>
          <w:sz w:val="22"/>
          <w:szCs w:val="22"/>
        </w:rPr>
        <w:t>co najmniej w wersji elektronicznej zgodnie ze standardem WCAG 2.1.</w:t>
      </w:r>
    </w:p>
    <w:p w14:paraId="5E378B5B" w14:textId="5CF38EA3" w:rsidR="00D17A8A" w:rsidRPr="00103145" w:rsidRDefault="00D17A8A" w:rsidP="00103145">
      <w:pPr>
        <w:pStyle w:val="Akapitzlist"/>
        <w:numPr>
          <w:ilvl w:val="0"/>
          <w:numId w:val="38"/>
        </w:numPr>
        <w:spacing w:after="120"/>
        <w:jc w:val="both"/>
        <w:rPr>
          <w:rFonts w:asciiTheme="minorHAnsi" w:hAnsiTheme="minorHAnsi" w:cstheme="minorHAnsi"/>
          <w:sz w:val="22"/>
          <w:szCs w:val="22"/>
        </w:rPr>
      </w:pPr>
      <w:r w:rsidRPr="00103145">
        <w:rPr>
          <w:rFonts w:asciiTheme="minorHAnsi" w:hAnsiTheme="minorHAnsi" w:cstheme="minorHAnsi"/>
          <w:sz w:val="22"/>
          <w:szCs w:val="22"/>
        </w:rPr>
        <w:t xml:space="preserve">Stosowanie niestereotypowych wizerunków kobiet i mężczyzn, języka </w:t>
      </w:r>
      <w:proofErr w:type="spellStart"/>
      <w:r w:rsidRPr="00103145">
        <w:rPr>
          <w:rFonts w:asciiTheme="minorHAnsi" w:hAnsiTheme="minorHAnsi" w:cstheme="minorHAnsi"/>
          <w:sz w:val="22"/>
          <w:szCs w:val="22"/>
        </w:rPr>
        <w:t>gender</w:t>
      </w:r>
      <w:proofErr w:type="spellEnd"/>
      <w:r w:rsidRPr="00103145">
        <w:rPr>
          <w:rFonts w:asciiTheme="minorHAnsi" w:hAnsiTheme="minorHAnsi" w:cstheme="minorHAnsi"/>
          <w:sz w:val="22"/>
          <w:szCs w:val="22"/>
        </w:rPr>
        <w:t>, unikanie przekazu oraz innych elementów dyskryminujących/ośmieszających/utrwalających stereotypy ze względu na płeć, wiek, pochodzenie, uwzględnianie zasady równości szans kobiet i mężczyzn.</w:t>
      </w:r>
    </w:p>
    <w:p w14:paraId="5D6CDD03" w14:textId="1DF32FBA" w:rsidR="002F6349" w:rsidRPr="00103145" w:rsidRDefault="002F6349" w:rsidP="00103145">
      <w:pPr>
        <w:pStyle w:val="Akapitzlist"/>
        <w:numPr>
          <w:ilvl w:val="0"/>
          <w:numId w:val="55"/>
        </w:numPr>
        <w:ind w:hanging="294"/>
        <w:rPr>
          <w:rFonts w:asciiTheme="minorHAnsi" w:hAnsiTheme="minorHAnsi" w:cstheme="minorHAnsi"/>
          <w:b/>
          <w:bCs/>
          <w:sz w:val="22"/>
          <w:szCs w:val="22"/>
        </w:rPr>
      </w:pPr>
      <w:r w:rsidRPr="00103145">
        <w:rPr>
          <w:rFonts w:asciiTheme="minorHAnsi" w:hAnsiTheme="minorHAnsi" w:cstheme="minorHAnsi"/>
          <w:b/>
          <w:bCs/>
          <w:sz w:val="22"/>
          <w:szCs w:val="22"/>
        </w:rPr>
        <w:t xml:space="preserve">Elastyczność i </w:t>
      </w:r>
      <w:r w:rsidR="009D234B" w:rsidRPr="00103145">
        <w:rPr>
          <w:rFonts w:asciiTheme="minorHAnsi" w:hAnsiTheme="minorHAnsi" w:cstheme="minorHAnsi"/>
          <w:b/>
          <w:bCs/>
          <w:sz w:val="22"/>
          <w:szCs w:val="22"/>
        </w:rPr>
        <w:t>z</w:t>
      </w:r>
      <w:r w:rsidRPr="00103145">
        <w:rPr>
          <w:rFonts w:asciiTheme="minorHAnsi" w:hAnsiTheme="minorHAnsi" w:cstheme="minorHAnsi"/>
          <w:b/>
          <w:bCs/>
          <w:sz w:val="22"/>
          <w:szCs w:val="22"/>
        </w:rPr>
        <w:t xml:space="preserve">arządzanie </w:t>
      </w:r>
    </w:p>
    <w:p w14:paraId="3467AA3C" w14:textId="77777777" w:rsidR="002F6349" w:rsidRPr="00103145" w:rsidRDefault="002F6349" w:rsidP="00103145">
      <w:pPr>
        <w:pStyle w:val="Akapitzlist"/>
        <w:numPr>
          <w:ilvl w:val="0"/>
          <w:numId w:val="58"/>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Działania Korekcyjne: Wykonawca musi być gotów na wdrożenie dodatkowych działań informacyjno-promocyjnych w przypadku niższego niż zakładano zainteresowania projektem.</w:t>
      </w:r>
    </w:p>
    <w:p w14:paraId="07FA9A17" w14:textId="77777777" w:rsidR="002F6349" w:rsidRPr="00103145" w:rsidRDefault="002F6349" w:rsidP="00103145">
      <w:pPr>
        <w:pStyle w:val="Akapitzlist"/>
        <w:numPr>
          <w:ilvl w:val="0"/>
          <w:numId w:val="58"/>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103145" w:rsidRDefault="002F6349" w:rsidP="00103145">
      <w:pPr>
        <w:pStyle w:val="Akapitzlist"/>
        <w:numPr>
          <w:ilvl w:val="0"/>
          <w:numId w:val="55"/>
        </w:numPr>
        <w:ind w:hanging="294"/>
        <w:rPr>
          <w:rFonts w:asciiTheme="minorHAnsi" w:hAnsiTheme="minorHAnsi" w:cstheme="minorHAnsi"/>
          <w:b/>
          <w:bCs/>
          <w:sz w:val="22"/>
          <w:szCs w:val="22"/>
        </w:rPr>
      </w:pPr>
      <w:r w:rsidRPr="00103145">
        <w:rPr>
          <w:rFonts w:asciiTheme="minorHAnsi" w:hAnsiTheme="minorHAnsi" w:cstheme="minorHAnsi"/>
          <w:b/>
          <w:bCs/>
          <w:sz w:val="22"/>
          <w:szCs w:val="22"/>
        </w:rPr>
        <w:t>Postanowienia Końcowe</w:t>
      </w:r>
    </w:p>
    <w:p w14:paraId="02480034" w14:textId="77777777" w:rsidR="002F6349" w:rsidRPr="00103145" w:rsidRDefault="002F6349" w:rsidP="00103145">
      <w:pPr>
        <w:pStyle w:val="Akapitzlist"/>
        <w:numPr>
          <w:ilvl w:val="0"/>
          <w:numId w:val="59"/>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103145" w:rsidRDefault="002F6349" w:rsidP="00103145">
      <w:pPr>
        <w:pStyle w:val="Akapitzlist"/>
        <w:numPr>
          <w:ilvl w:val="0"/>
          <w:numId w:val="59"/>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103145" w:rsidRDefault="0021663A" w:rsidP="00103145">
      <w:pPr>
        <w:pStyle w:val="Akapitzlist"/>
        <w:numPr>
          <w:ilvl w:val="0"/>
          <w:numId w:val="59"/>
        </w:numPr>
        <w:spacing w:after="160"/>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Rzetelna i terminowa, zgodna z wymogami projektowymi realizacja usługi, w tym prowadzenie dokumentacji w postaci: </w:t>
      </w:r>
      <w:r w:rsidR="00086878" w:rsidRPr="00103145">
        <w:rPr>
          <w:rFonts w:asciiTheme="minorHAnsi" w:hAnsiTheme="minorHAnsi" w:cstheme="minorHAnsi"/>
          <w:sz w:val="22"/>
          <w:szCs w:val="22"/>
        </w:rPr>
        <w:t>miesięczne raporty z wykonania usługi.</w:t>
      </w:r>
    </w:p>
    <w:p w14:paraId="261E39CA" w14:textId="77777777" w:rsidR="00E10071" w:rsidRPr="00103145" w:rsidRDefault="00E10071" w:rsidP="00103145">
      <w:pPr>
        <w:pStyle w:val="Akapitzlist"/>
        <w:spacing w:after="160"/>
        <w:ind w:left="709"/>
        <w:jc w:val="both"/>
        <w:rPr>
          <w:rFonts w:asciiTheme="minorHAnsi" w:hAnsiTheme="minorHAnsi" w:cstheme="minorHAnsi"/>
          <w:sz w:val="22"/>
          <w:szCs w:val="22"/>
        </w:rPr>
      </w:pPr>
    </w:p>
    <w:p w14:paraId="4B43A18B" w14:textId="7932A90A" w:rsidR="00E10071" w:rsidRPr="00103145" w:rsidRDefault="00E10071" w:rsidP="00103145">
      <w:pPr>
        <w:pStyle w:val="Akapitzlist"/>
        <w:numPr>
          <w:ilvl w:val="0"/>
          <w:numId w:val="1"/>
        </w:numPr>
        <w:spacing w:before="240" w:after="160"/>
        <w:rPr>
          <w:rFonts w:asciiTheme="minorHAnsi" w:hAnsiTheme="minorHAnsi" w:cstheme="minorHAnsi"/>
          <w:b/>
          <w:bCs/>
          <w:sz w:val="22"/>
          <w:szCs w:val="22"/>
        </w:rPr>
      </w:pPr>
      <w:r w:rsidRPr="00103145">
        <w:rPr>
          <w:rFonts w:asciiTheme="minorHAnsi" w:hAnsiTheme="minorHAnsi" w:cstheme="minorHAnsi"/>
          <w:b/>
          <w:bCs/>
          <w:sz w:val="22"/>
          <w:szCs w:val="22"/>
        </w:rPr>
        <w:t>SPOSÓB REALIZACJI ZAMÓWIENIA, WYMAGANIA WOBEC WYKONAWCY:</w:t>
      </w:r>
    </w:p>
    <w:p w14:paraId="791ACCB6" w14:textId="78A2F915" w:rsidR="00407BDB" w:rsidRPr="00103145" w:rsidRDefault="00C2751F"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eastAsia="Arial" w:hAnsiTheme="minorHAnsi" w:cstheme="minorHAnsi"/>
          <w:sz w:val="22"/>
          <w:szCs w:val="22"/>
        </w:rPr>
        <w:t xml:space="preserve">Realizacja zamówienia prowadzona będzie w okresie: </w:t>
      </w:r>
      <w:r w:rsidR="008C2427" w:rsidRPr="00103145">
        <w:rPr>
          <w:rFonts w:asciiTheme="minorHAnsi" w:hAnsiTheme="minorHAnsi" w:cstheme="minorHAnsi"/>
          <w:sz w:val="22"/>
          <w:szCs w:val="22"/>
        </w:rPr>
        <w:t>1</w:t>
      </w:r>
      <w:r w:rsidR="00864426" w:rsidRPr="00103145">
        <w:rPr>
          <w:rFonts w:asciiTheme="minorHAnsi" w:hAnsiTheme="minorHAnsi" w:cstheme="minorHAnsi"/>
          <w:sz w:val="22"/>
          <w:szCs w:val="22"/>
        </w:rPr>
        <w:t>2</w:t>
      </w:r>
      <w:r w:rsidRPr="00103145">
        <w:rPr>
          <w:rFonts w:asciiTheme="minorHAnsi" w:hAnsiTheme="minorHAnsi" w:cstheme="minorHAnsi"/>
          <w:sz w:val="22"/>
          <w:szCs w:val="22"/>
        </w:rPr>
        <w:t>.2025r. do 30.06.2026r</w:t>
      </w:r>
      <w:r w:rsidRPr="00103145">
        <w:rPr>
          <w:rFonts w:asciiTheme="minorHAnsi" w:eastAsia="Arial" w:hAnsiTheme="minorHAnsi" w:cstheme="minorHAnsi"/>
          <w:b/>
          <w:bCs/>
          <w:sz w:val="22"/>
          <w:szCs w:val="22"/>
        </w:rPr>
        <w:t>.</w:t>
      </w:r>
      <w:r w:rsidRPr="00103145">
        <w:rPr>
          <w:rFonts w:asciiTheme="minorHAnsi" w:eastAsia="Arial" w:hAnsiTheme="minorHAnsi" w:cstheme="minorHAnsi"/>
          <w:sz w:val="22"/>
          <w:szCs w:val="22"/>
        </w:rPr>
        <w:t xml:space="preserve"> </w:t>
      </w:r>
    </w:p>
    <w:p w14:paraId="5F9C3A26" w14:textId="15870D6D" w:rsidR="00C2751F" w:rsidRPr="00103145" w:rsidRDefault="006C48E3"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hAnsiTheme="minorHAnsi" w:cstheme="minorHAnsi"/>
          <w:sz w:val="22"/>
          <w:szCs w:val="22"/>
        </w:rPr>
        <w:t xml:space="preserve">Zamawiający zastrzega sobie możliwość przesunięcia terminu realizacji zamówienia, w szczególności w wyniku wprowadzonych </w:t>
      </w:r>
      <w:r w:rsidRPr="00103145">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Pr="00103145">
        <w:rPr>
          <w:rFonts w:asciiTheme="minorHAnsi" w:eastAsia="Arial" w:hAnsiTheme="minorHAnsi" w:cstheme="minorHAnsi"/>
          <w:color w:val="000000" w:themeColor="text1"/>
          <w:sz w:val="22"/>
          <w:szCs w:val="22"/>
        </w:rPr>
        <w:t xml:space="preserve">wydłużanie terminu realizacji Przedsięwzięcia. Ramy czasowe realizacji Przedsięwzięcia zostały wyznaczone na podstawie </w:t>
      </w:r>
      <w:r w:rsidRPr="00103145">
        <w:rPr>
          <w:rFonts w:asciiTheme="minorHAnsi" w:eastAsia="Arial" w:hAnsiTheme="minorHAnsi" w:cstheme="minorHAnsi"/>
          <w:color w:val="000000" w:themeColor="text1"/>
          <w:sz w:val="22"/>
          <w:szCs w:val="22"/>
        </w:rPr>
        <w:lastRenderedPageBreak/>
        <w:t>dokumentacji zatwierdzonej przez Instytucje odpowiedzialne za KPO oraz RRF i nie jest możliwe ich przekraczanie</w:t>
      </w:r>
      <w:r w:rsidR="00C2751F" w:rsidRPr="00103145">
        <w:rPr>
          <w:rFonts w:asciiTheme="minorHAnsi" w:hAnsiTheme="minorHAnsi" w:cstheme="minorHAnsi"/>
          <w:sz w:val="22"/>
          <w:szCs w:val="22"/>
        </w:rPr>
        <w:t>.</w:t>
      </w:r>
    </w:p>
    <w:p w14:paraId="076FAF08" w14:textId="0622D8BE" w:rsidR="00C2751F" w:rsidRPr="00103145" w:rsidRDefault="00C2751F"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hAnsiTheme="minorHAnsi" w:cstheme="minorHAnsi"/>
          <w:sz w:val="22"/>
          <w:szCs w:val="22"/>
        </w:rPr>
        <w:t xml:space="preserve">Miejsce świadczenia usługi: </w:t>
      </w:r>
      <w:r w:rsidRPr="00103145">
        <w:rPr>
          <w:rFonts w:asciiTheme="minorHAnsi" w:hAnsiTheme="minorHAnsi" w:cstheme="minorHAnsi"/>
          <w:bCs/>
          <w:sz w:val="22"/>
          <w:szCs w:val="22"/>
        </w:rPr>
        <w:t>miejsca związane z prowadzeniem kampanii</w:t>
      </w:r>
      <w:r w:rsidR="0059076B" w:rsidRPr="00103145">
        <w:rPr>
          <w:rFonts w:asciiTheme="minorHAnsi" w:hAnsiTheme="minorHAnsi" w:cstheme="minorHAnsi"/>
          <w:bCs/>
          <w:sz w:val="22"/>
          <w:szCs w:val="22"/>
        </w:rPr>
        <w:t xml:space="preserve"> (</w:t>
      </w:r>
      <w:r w:rsidR="0059076B" w:rsidRPr="00103145">
        <w:rPr>
          <w:rFonts w:asciiTheme="minorHAnsi" w:eastAsia="Arial" w:hAnsiTheme="minorHAnsi" w:cstheme="minorHAnsi"/>
          <w:color w:val="000000" w:themeColor="text1"/>
          <w:sz w:val="22"/>
          <w:szCs w:val="22"/>
        </w:rPr>
        <w:t>obszar województwa kujawsko-pomorskiego)</w:t>
      </w:r>
      <w:r w:rsidRPr="00103145">
        <w:rPr>
          <w:rFonts w:asciiTheme="minorHAnsi" w:eastAsia="Arial" w:hAnsiTheme="minorHAnsi" w:cstheme="minorHAnsi"/>
          <w:sz w:val="22"/>
          <w:szCs w:val="22"/>
        </w:rPr>
        <w:t>.</w:t>
      </w:r>
      <w:r w:rsidRPr="00103145">
        <w:rPr>
          <w:rFonts w:asciiTheme="minorHAnsi" w:hAnsiTheme="minorHAnsi" w:cstheme="minorHAnsi"/>
          <w:sz w:val="22"/>
          <w:szCs w:val="22"/>
        </w:rPr>
        <w:t xml:space="preserve"> </w:t>
      </w:r>
    </w:p>
    <w:p w14:paraId="771FCF99" w14:textId="6834433E" w:rsidR="0059076B" w:rsidRPr="00103145" w:rsidRDefault="0059076B" w:rsidP="00103145">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zastrzega sobie możliwość zmniejszenia wymiaru zamówienia, w szczególności w wyniku wprowadzonych zmian do umowy o dofinansowanie/ wniosku o dofinansowanie realizowanego projektu, jak również w sytuacjach, których Zamawiający, działając z należytą starannością, nie mógł przewidzieć.</w:t>
      </w:r>
    </w:p>
    <w:p w14:paraId="5AC51B0F" w14:textId="1A6C21B0" w:rsidR="00C2751F" w:rsidRPr="00103145" w:rsidRDefault="0059076B"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hAnsiTheme="minorHAnsi" w:cstheme="minorHAns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103145">
        <w:rPr>
          <w:rFonts w:asciiTheme="minorHAnsi" w:hAnsiTheme="minorHAnsi" w:cstheme="minorHAnsi"/>
          <w:sz w:val="22"/>
          <w:szCs w:val="22"/>
        </w:rPr>
        <w:t>projektu</w:t>
      </w:r>
      <w:r w:rsidR="00C2751F" w:rsidRPr="00103145">
        <w:rPr>
          <w:rFonts w:asciiTheme="minorHAnsi" w:hAnsiTheme="minorHAnsi" w:cstheme="minorHAnsi"/>
          <w:sz w:val="22"/>
          <w:szCs w:val="22"/>
        </w:rPr>
        <w:t>.</w:t>
      </w:r>
    </w:p>
    <w:p w14:paraId="1E6E790A" w14:textId="77777777" w:rsidR="00C17329" w:rsidRPr="00103145" w:rsidRDefault="001E376E" w:rsidP="00103145">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103145">
        <w:rPr>
          <w:rFonts w:asciiTheme="minorHAnsi" w:hAnsiTheme="minorHAnsi" w:cstheme="minorHAnsi"/>
          <w:iCs/>
          <w:color w:val="000000" w:themeColor="text1"/>
          <w:sz w:val="22"/>
          <w:szCs w:val="22"/>
        </w:rPr>
        <w:t>Wykonawca na etapie realizacji usługi może posługiwać się podwykonawcami.</w:t>
      </w:r>
    </w:p>
    <w:p w14:paraId="2463D855" w14:textId="07994811" w:rsidR="001E376E" w:rsidRPr="00103145" w:rsidRDefault="001E376E" w:rsidP="00103145">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103145">
        <w:rPr>
          <w:rFonts w:asciiTheme="minorHAnsi" w:eastAsiaTheme="minorHAnsi" w:hAnsiTheme="minorHAnsi" w:cstheme="minorHAnsi"/>
          <w:color w:val="000000" w:themeColor="text1"/>
          <w:sz w:val="22"/>
          <w:szCs w:val="22"/>
        </w:rPr>
        <w:t>o nieprawidłowościach lub o zamiarze zaprzestania realizacji zamówienia, a także o wszelkich innych kwestiach, które mogą zagrozić realizacji zamówienia.</w:t>
      </w:r>
    </w:p>
    <w:p w14:paraId="256EFA6A" w14:textId="77777777" w:rsidR="001E376E" w:rsidRPr="00103145" w:rsidRDefault="001E376E" w:rsidP="00103145">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103145" w:rsidRDefault="001E376E" w:rsidP="00103145">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Wynagrodzenie Wykonawcy finansowane będzie ze środków Instrumentu na Rzecz Odbudowy i Wzmacniania Odporności.</w:t>
      </w:r>
    </w:p>
    <w:p w14:paraId="0EA2DAFA" w14:textId="77777777" w:rsidR="001E376E" w:rsidRPr="00103145" w:rsidRDefault="001E376E" w:rsidP="00103145">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Wykonawca zobowiązuje się umieszczać na wszystkich wytworzonych przez siebie materiałach, prezentacjach, itp. stosowne oznaczenia oraz informację o realizowanym projekcie i źródłach finansowania. Wzory </w:t>
      </w:r>
      <w:proofErr w:type="spellStart"/>
      <w:r w:rsidRPr="00103145">
        <w:rPr>
          <w:rFonts w:asciiTheme="minorHAnsi" w:hAnsiTheme="minorHAnsi" w:cstheme="minorHAnsi"/>
          <w:color w:val="000000" w:themeColor="text1"/>
          <w:sz w:val="22"/>
          <w:szCs w:val="22"/>
        </w:rPr>
        <w:t>oznakowań</w:t>
      </w:r>
      <w:proofErr w:type="spellEnd"/>
      <w:r w:rsidRPr="00103145">
        <w:rPr>
          <w:rFonts w:asciiTheme="minorHAnsi" w:hAnsiTheme="minorHAnsi" w:cstheme="minorHAnsi"/>
          <w:color w:val="000000" w:themeColor="text1"/>
          <w:sz w:val="22"/>
          <w:szCs w:val="22"/>
        </w:rPr>
        <w:t xml:space="preserve"> i instrukcję sposobu ich umieszczania na materiałach Zamawiający przekaże Wykonawcy po podpisaniu umowy.</w:t>
      </w:r>
    </w:p>
    <w:p w14:paraId="25CD624B" w14:textId="70426652" w:rsidR="00C2751F" w:rsidRPr="00103145" w:rsidRDefault="00C2751F"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hAnsiTheme="minorHAnsi" w:cstheme="minorHAnsi"/>
          <w:sz w:val="22"/>
          <w:szCs w:val="22"/>
        </w:rPr>
        <w:t xml:space="preserve">Wykonawca zobowiązuje się do niezwłocznego udostępniania Zamawiającemu do kontroli </w:t>
      </w:r>
      <w:r w:rsidR="002E11C7" w:rsidRPr="00103145">
        <w:rPr>
          <w:rFonts w:asciiTheme="minorHAnsi" w:hAnsiTheme="minorHAnsi" w:cstheme="minorHAnsi"/>
          <w:color w:val="000000" w:themeColor="text1"/>
          <w:sz w:val="22"/>
          <w:szCs w:val="22"/>
        </w:rPr>
        <w:t xml:space="preserve">wszelkich dokumentów związanych z realizowanym projektem, w </w:t>
      </w:r>
      <w:r w:rsidR="002E11C7" w:rsidRPr="00103145">
        <w:rPr>
          <w:rFonts w:asciiTheme="minorHAnsi" w:hAnsiTheme="minorHAnsi" w:cstheme="minorHAnsi"/>
          <w:sz w:val="22"/>
          <w:szCs w:val="22"/>
        </w:rPr>
        <w:t>tym dokumentów finansowych, na żądanie Zamawiającego oraz innych podmiotów uprawnionych na zasadach opisanych w części V. pkt h) zapytania</w:t>
      </w:r>
      <w:r w:rsidRPr="00103145">
        <w:rPr>
          <w:rFonts w:asciiTheme="minorHAnsi" w:eastAsiaTheme="minorHAnsi" w:hAnsiTheme="minorHAnsi" w:cstheme="minorHAnsi"/>
          <w:sz w:val="22"/>
          <w:szCs w:val="22"/>
        </w:rPr>
        <w:t>.</w:t>
      </w:r>
    </w:p>
    <w:p w14:paraId="6F8F3BEF" w14:textId="77777777" w:rsidR="00C2751F" w:rsidRPr="00103145" w:rsidRDefault="00C2751F"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hAnsiTheme="minorHAnsi" w:cstheme="minorHAnsi"/>
          <w:sz w:val="22"/>
          <w:szCs w:val="22"/>
        </w:rPr>
        <w:t>Wykonawca zobowiązuje się do informowania osób i podmiotów, z którymi współpracuje o współfinansowaniu zamówienia z funduszy Unii Europejskiej.</w:t>
      </w:r>
    </w:p>
    <w:p w14:paraId="64FB3CCD" w14:textId="1C58EF36" w:rsidR="00C2751F" w:rsidRPr="00103145" w:rsidRDefault="00C2751F" w:rsidP="00103145">
      <w:pPr>
        <w:pStyle w:val="Akapitzlist"/>
        <w:numPr>
          <w:ilvl w:val="1"/>
          <w:numId w:val="1"/>
        </w:numPr>
        <w:spacing w:before="280" w:after="120"/>
        <w:ind w:left="426"/>
        <w:jc w:val="both"/>
        <w:rPr>
          <w:rFonts w:asciiTheme="minorHAnsi" w:eastAsia="Arial" w:hAnsiTheme="minorHAnsi" w:cstheme="minorHAnsi"/>
          <w:sz w:val="22"/>
          <w:szCs w:val="22"/>
        </w:rPr>
      </w:pPr>
      <w:r w:rsidRPr="00103145">
        <w:rPr>
          <w:rFonts w:asciiTheme="minorHAnsi" w:hAnsiTheme="minorHAnsi" w:cstheme="minorHAnsi"/>
          <w:sz w:val="22"/>
          <w:szCs w:val="22"/>
        </w:rPr>
        <w:t xml:space="preserve">Wykonawca zobowiązuje się do realizacji usługi z zachowaniem </w:t>
      </w:r>
      <w:r w:rsidR="00065882" w:rsidRPr="00103145">
        <w:rPr>
          <w:rFonts w:asciiTheme="minorHAnsi" w:hAnsiTheme="minorHAnsi" w:cstheme="minorHAnsi"/>
          <w:sz w:val="22"/>
          <w:szCs w:val="22"/>
        </w:rPr>
        <w:t xml:space="preserve">poniższych </w:t>
      </w:r>
      <w:r w:rsidRPr="00103145">
        <w:rPr>
          <w:rFonts w:asciiTheme="minorHAnsi" w:hAnsiTheme="minorHAnsi" w:cstheme="minorHAnsi"/>
          <w:sz w:val="22"/>
          <w:szCs w:val="22"/>
        </w:rPr>
        <w:t>zasad:</w:t>
      </w:r>
    </w:p>
    <w:p w14:paraId="2C689FB3" w14:textId="65711612" w:rsidR="004B04CF" w:rsidRPr="00103145" w:rsidRDefault="004B04CF" w:rsidP="00103145">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103145" w:rsidRDefault="004B04CF" w:rsidP="00103145">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poszanowania godności, wolności, równości, solidarności, praw obywatelskich;</w:t>
      </w:r>
    </w:p>
    <w:p w14:paraId="139703A6" w14:textId="77777777" w:rsidR="004B04CF" w:rsidRPr="00103145" w:rsidRDefault="004B04CF" w:rsidP="00103145">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zasady równości kobiet i mężczyzn w projekcie; </w:t>
      </w:r>
    </w:p>
    <w:p w14:paraId="2373BB7E" w14:textId="77777777" w:rsidR="004B04CF" w:rsidRPr="00103145" w:rsidRDefault="004B04CF" w:rsidP="00103145">
      <w:pPr>
        <w:pStyle w:val="Akapitzlist"/>
        <w:numPr>
          <w:ilvl w:val="0"/>
          <w:numId w:val="24"/>
        </w:numPr>
        <w:spacing w:before="100" w:beforeAutospacing="1" w:after="100" w:afterAutospacing="1"/>
        <w:ind w:left="851"/>
        <w:jc w:val="both"/>
        <w:outlineLvl w:val="3"/>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103145" w:rsidRDefault="004B04CF" w:rsidP="00103145">
      <w:pPr>
        <w:pStyle w:val="Akapitzlist"/>
        <w:spacing w:before="100" w:beforeAutospacing="1" w:after="100" w:afterAutospacing="1"/>
        <w:ind w:left="851"/>
        <w:jc w:val="both"/>
        <w:outlineLvl w:val="3"/>
        <w:rPr>
          <w:rFonts w:asciiTheme="minorHAnsi" w:hAnsiTheme="minorHAnsi" w:cstheme="minorHAnsi"/>
          <w:sz w:val="22"/>
          <w:szCs w:val="22"/>
        </w:rPr>
      </w:pPr>
      <w:r w:rsidRPr="00103145">
        <w:rPr>
          <w:rFonts w:asciiTheme="minorHAnsi" w:hAnsiTheme="minorHAnsi" w:cstheme="minorHAns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103145" w:rsidRDefault="004B04CF" w:rsidP="00103145">
      <w:pPr>
        <w:pStyle w:val="Akapitzlist"/>
        <w:spacing w:before="100" w:beforeAutospacing="1" w:after="100" w:afterAutospacing="1"/>
        <w:ind w:left="851"/>
        <w:jc w:val="both"/>
        <w:outlineLvl w:val="3"/>
        <w:rPr>
          <w:rFonts w:asciiTheme="minorHAnsi" w:hAnsiTheme="minorHAnsi" w:cstheme="minorHAnsi"/>
          <w:sz w:val="22"/>
          <w:szCs w:val="22"/>
        </w:rPr>
      </w:pPr>
      <w:r w:rsidRPr="00103145">
        <w:rPr>
          <w:rFonts w:asciiTheme="minorHAnsi" w:hAnsiTheme="minorHAnsi" w:cstheme="minorHAns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103145" w:rsidRDefault="004B04CF" w:rsidP="00103145">
      <w:pPr>
        <w:pStyle w:val="Akapitzlist"/>
        <w:spacing w:before="100" w:beforeAutospacing="1" w:after="100" w:afterAutospacing="1"/>
        <w:ind w:left="851"/>
        <w:jc w:val="both"/>
        <w:outlineLvl w:val="3"/>
        <w:rPr>
          <w:rFonts w:asciiTheme="minorHAnsi" w:hAnsiTheme="minorHAnsi" w:cstheme="minorHAnsi"/>
          <w:sz w:val="22"/>
          <w:szCs w:val="22"/>
        </w:rPr>
      </w:pPr>
      <w:r w:rsidRPr="00103145">
        <w:rPr>
          <w:rFonts w:asciiTheme="minorHAnsi" w:hAnsiTheme="minorHAnsi" w:cstheme="minorHAnsi"/>
          <w:sz w:val="22"/>
          <w:szCs w:val="22"/>
        </w:rPr>
        <w:t>- catering na naczyniach wielorazowych, przygotowany w oparciu o sezonowe owoce i warzywa, z wykorzystaniem produktów pochodzących z gospodarstw ekologicznych;</w:t>
      </w:r>
    </w:p>
    <w:p w14:paraId="6CBE970A" w14:textId="77777777" w:rsidR="00EB38BB" w:rsidRPr="00103145" w:rsidRDefault="004B04CF" w:rsidP="00103145">
      <w:pPr>
        <w:pStyle w:val="Akapitzlist"/>
        <w:spacing w:before="100" w:beforeAutospacing="1" w:after="100" w:afterAutospacing="1"/>
        <w:ind w:left="851"/>
        <w:jc w:val="both"/>
        <w:outlineLvl w:val="3"/>
        <w:rPr>
          <w:rFonts w:asciiTheme="minorHAnsi" w:hAnsiTheme="minorHAnsi" w:cstheme="minorHAnsi"/>
          <w:sz w:val="22"/>
          <w:szCs w:val="22"/>
        </w:rPr>
      </w:pPr>
      <w:r w:rsidRPr="00103145">
        <w:rPr>
          <w:rFonts w:asciiTheme="minorHAnsi" w:hAnsiTheme="minorHAnsi" w:cstheme="minorHAnsi"/>
          <w:sz w:val="22"/>
          <w:szCs w:val="22"/>
        </w:rPr>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433F4172" w:rsidR="00C2751F" w:rsidRPr="00103145" w:rsidRDefault="004B04CF" w:rsidP="00103145">
      <w:pPr>
        <w:pStyle w:val="Akapitzlist"/>
        <w:spacing w:before="100" w:beforeAutospacing="1" w:after="100" w:afterAutospacing="1"/>
        <w:ind w:left="851"/>
        <w:jc w:val="both"/>
        <w:outlineLvl w:val="3"/>
        <w:rPr>
          <w:rFonts w:asciiTheme="minorHAnsi" w:hAnsiTheme="minorHAnsi" w:cstheme="minorHAnsi"/>
          <w:sz w:val="22"/>
          <w:szCs w:val="22"/>
        </w:rPr>
      </w:pPr>
      <w:r w:rsidRPr="00103145">
        <w:rPr>
          <w:rFonts w:asciiTheme="minorHAnsi" w:hAnsiTheme="minorHAnsi" w:cstheme="minorHAnsi"/>
          <w:sz w:val="22"/>
          <w:szCs w:val="22"/>
        </w:rPr>
        <w:lastRenderedPageBreak/>
        <w:t>- podnoszenie świadomości ekologicznej społeczeństwa, m.in. promowanie transportu publicznego i/lub dojazdów rowerem zarówno dla uczestników projektu, jak i kadry realizującej usługę</w:t>
      </w:r>
      <w:r w:rsidR="00C2751F" w:rsidRPr="00103145">
        <w:rPr>
          <w:rFonts w:asciiTheme="minorHAnsi" w:hAnsiTheme="minorHAnsi" w:cstheme="minorHAnsi"/>
          <w:sz w:val="22"/>
          <w:szCs w:val="22"/>
        </w:rPr>
        <w:t>.</w:t>
      </w:r>
    </w:p>
    <w:p w14:paraId="7F930260" w14:textId="77777777" w:rsidR="00C2751F" w:rsidRPr="00103145" w:rsidRDefault="00C2751F" w:rsidP="00103145">
      <w:pPr>
        <w:pStyle w:val="Akapitzlist"/>
        <w:numPr>
          <w:ilvl w:val="1"/>
          <w:numId w:val="1"/>
        </w:numPr>
        <w:spacing w:before="280" w:after="120"/>
        <w:ind w:left="426"/>
        <w:jc w:val="both"/>
        <w:rPr>
          <w:rFonts w:asciiTheme="minorHAnsi" w:hAnsiTheme="minorHAnsi" w:cstheme="minorHAnsi"/>
          <w:sz w:val="22"/>
          <w:szCs w:val="22"/>
        </w:rPr>
      </w:pPr>
      <w:r w:rsidRPr="00103145">
        <w:rPr>
          <w:rFonts w:asciiTheme="minorHAnsi" w:hAnsiTheme="minorHAnsi" w:cstheme="minorHAnsi"/>
          <w:sz w:val="22"/>
          <w:szCs w:val="22"/>
        </w:rPr>
        <w:t>Wynagrodzenie Wykonawcy współfinansowane będzie z funduszy Unii Europejskiej.</w:t>
      </w:r>
    </w:p>
    <w:p w14:paraId="3F0B92CE" w14:textId="6283C2F1" w:rsidR="00EE3EC4" w:rsidRPr="00103145" w:rsidRDefault="00EE3EC4" w:rsidP="00103145">
      <w:pPr>
        <w:pStyle w:val="Akapitzlist"/>
        <w:widowControl w:val="0"/>
        <w:numPr>
          <w:ilvl w:val="0"/>
          <w:numId w:val="1"/>
        </w:numPr>
        <w:spacing w:after="120"/>
        <w:ind w:left="426" w:hanging="360"/>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b/>
          <w:caps/>
          <w:color w:val="000000" w:themeColor="text1"/>
          <w:sz w:val="22"/>
          <w:szCs w:val="22"/>
        </w:rPr>
        <w:t>Opis warunków udziału w postępowaniu</w:t>
      </w:r>
    </w:p>
    <w:p w14:paraId="39DF5F64" w14:textId="77777777" w:rsidR="008E4342" w:rsidRPr="00103145" w:rsidRDefault="006C1E50" w:rsidP="00103145">
      <w:pPr>
        <w:pStyle w:val="Akapitzlist"/>
        <w:widowControl w:val="0"/>
        <w:numPr>
          <w:ilvl w:val="1"/>
          <w:numId w:val="1"/>
        </w:numPr>
        <w:spacing w:after="120"/>
        <w:ind w:left="425"/>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Wybór Wykonawcy odbywa się z zachowaniem zasady konkurencyjności </w:t>
      </w:r>
      <w:r w:rsidR="006D081F" w:rsidRPr="00103145">
        <w:rPr>
          <w:rFonts w:asciiTheme="minorHAnsi" w:hAnsiTheme="minorHAnsi" w:cstheme="minorHAnsi"/>
          <w:sz w:val="22"/>
          <w:szCs w:val="22"/>
        </w:rPr>
        <w:t>opisan</w:t>
      </w:r>
      <w:r w:rsidR="00424277" w:rsidRPr="00103145">
        <w:rPr>
          <w:rFonts w:asciiTheme="minorHAnsi" w:hAnsiTheme="minorHAnsi" w:cstheme="minorHAnsi"/>
          <w:sz w:val="22"/>
          <w:szCs w:val="22"/>
        </w:rPr>
        <w:t>ej</w:t>
      </w:r>
      <w:r w:rsidR="006D081F" w:rsidRPr="00103145">
        <w:rPr>
          <w:rFonts w:asciiTheme="minorHAnsi" w:hAnsiTheme="minorHAnsi" w:cstheme="minorHAnsi"/>
          <w:sz w:val="22"/>
          <w:szCs w:val="22"/>
        </w:rPr>
        <w:t xml:space="preserve"> w Zasadach kwalifikowania wydatków w Przedsięwzięciach realizowanych w ramach Inwestycji C2.1.3 Krajowego Planu Odbudowy i Zwiększania Odporności</w:t>
      </w:r>
      <w:r w:rsidR="008E4342" w:rsidRPr="00103145">
        <w:rPr>
          <w:rFonts w:asciiTheme="minorHAnsi" w:hAnsiTheme="minorHAnsi" w:cstheme="minorHAnsi"/>
          <w:color w:val="000000" w:themeColor="text1"/>
          <w:sz w:val="22"/>
          <w:szCs w:val="22"/>
        </w:rPr>
        <w:t>.</w:t>
      </w:r>
    </w:p>
    <w:p w14:paraId="4F422642" w14:textId="7F9523DA" w:rsidR="008E4342" w:rsidRPr="00103145" w:rsidRDefault="008E4342" w:rsidP="00103145">
      <w:pPr>
        <w:pStyle w:val="Akapitzlist"/>
        <w:widowControl w:val="0"/>
        <w:spacing w:after="120"/>
        <w:ind w:left="425"/>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sz w:val="22"/>
          <w:szCs w:val="22"/>
        </w:rPr>
        <w:t xml:space="preserve">Do niniejszego postępowania nie mają zastosowania przepisy ustawy z dnia 11 września 2019 r. - Prawo zamówień </w:t>
      </w:r>
      <w:r w:rsidR="001705B3" w:rsidRPr="00103145">
        <w:rPr>
          <w:rFonts w:asciiTheme="minorHAnsi" w:hAnsiTheme="minorHAnsi" w:cstheme="minorHAnsi"/>
          <w:sz w:val="22"/>
          <w:szCs w:val="22"/>
        </w:rPr>
        <w:t>publicznych, chyba</w:t>
      </w:r>
      <w:r w:rsidRPr="00103145">
        <w:rPr>
          <w:rFonts w:asciiTheme="minorHAnsi" w:hAnsiTheme="minorHAnsi" w:cstheme="minorHAnsi"/>
          <w:sz w:val="22"/>
          <w:szCs w:val="22"/>
        </w:rPr>
        <w:t xml:space="preserve"> że treść Zapytania Ofertowego wprost do nich odsyła.</w:t>
      </w:r>
    </w:p>
    <w:p w14:paraId="6F23F06E" w14:textId="77777777" w:rsidR="00DC61FD" w:rsidRPr="00103145" w:rsidRDefault="00DC61FD" w:rsidP="00103145">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 xml:space="preserve">Do </w:t>
      </w:r>
      <w:r w:rsidRPr="00103145">
        <w:rPr>
          <w:rFonts w:asciiTheme="minorHAnsi" w:hAnsiTheme="minorHAnsi" w:cstheme="minorHAnsi"/>
          <w:sz w:val="22"/>
          <w:szCs w:val="22"/>
        </w:rPr>
        <w:t>składania ofert zapraszamy wyłącznie Wykonawców spełniających łącznie następujące warunki:</w:t>
      </w:r>
    </w:p>
    <w:p w14:paraId="69D85D49" w14:textId="168FAD13" w:rsidR="006269EF" w:rsidRPr="00103145" w:rsidRDefault="005E2D4A" w:rsidP="00103145">
      <w:pPr>
        <w:pStyle w:val="Akapitzlist"/>
        <w:numPr>
          <w:ilvl w:val="2"/>
          <w:numId w:val="1"/>
        </w:numPr>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sz w:val="22"/>
          <w:szCs w:val="22"/>
        </w:rPr>
        <w:t>D</w:t>
      </w:r>
      <w:r w:rsidR="006269EF" w:rsidRPr="00103145">
        <w:rPr>
          <w:rFonts w:asciiTheme="minorHAnsi" w:hAnsiTheme="minorHAnsi" w:cstheme="minorHAnsi"/>
          <w:sz w:val="22"/>
          <w:szCs w:val="22"/>
        </w:rPr>
        <w:t>ysponują potencjałem organizacyjno</w:t>
      </w:r>
      <w:r w:rsidR="006269EF" w:rsidRPr="00103145">
        <w:rPr>
          <w:rFonts w:asciiTheme="minorHAnsi" w:hAnsiTheme="minorHAnsi" w:cstheme="minorHAnsi"/>
          <w:color w:val="000000" w:themeColor="text1"/>
          <w:sz w:val="22"/>
          <w:szCs w:val="22"/>
        </w:rPr>
        <w:t>-technicznym umożliwiającym realizację zamówienia.</w:t>
      </w:r>
    </w:p>
    <w:p w14:paraId="2C7F9768" w14:textId="77777777" w:rsidR="006269EF" w:rsidRPr="00103145" w:rsidRDefault="006269EF" w:rsidP="00103145">
      <w:pPr>
        <w:pStyle w:val="Akapitzlist"/>
        <w:autoSpaceDE w:val="0"/>
        <w:autoSpaceDN w:val="0"/>
        <w:adjustRightInd w:val="0"/>
        <w:ind w:left="709"/>
        <w:jc w:val="both"/>
        <w:rPr>
          <w:rFonts w:asciiTheme="minorHAnsi" w:hAnsiTheme="minorHAnsi" w:cstheme="minorHAnsi"/>
          <w:color w:val="000000" w:themeColor="text1"/>
          <w:sz w:val="22"/>
          <w:szCs w:val="22"/>
          <w:u w:val="single"/>
        </w:rPr>
      </w:pPr>
    </w:p>
    <w:p w14:paraId="35E03B1C" w14:textId="6A65438E" w:rsidR="006269EF" w:rsidRPr="00103145" w:rsidRDefault="006269EF" w:rsidP="00103145">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w:t>
      </w:r>
      <w:r w:rsidR="006A25C4" w:rsidRPr="00103145">
        <w:rPr>
          <w:rFonts w:asciiTheme="minorHAnsi" w:hAnsiTheme="minorHAnsi" w:cstheme="minorHAnsi"/>
          <w:b/>
          <w:bCs/>
          <w:color w:val="000000" w:themeColor="text1"/>
          <w:sz w:val="22"/>
          <w:szCs w:val="22"/>
          <w:u w:val="single"/>
        </w:rPr>
        <w:t>u</w:t>
      </w:r>
      <w:r w:rsidRPr="00103145">
        <w:rPr>
          <w:rFonts w:asciiTheme="minorHAnsi" w:hAnsiTheme="minorHAnsi" w:cstheme="minorHAnsi"/>
          <w:b/>
          <w:bCs/>
          <w:color w:val="000000" w:themeColor="text1"/>
          <w:sz w:val="22"/>
          <w:szCs w:val="22"/>
        </w:rPr>
        <w:t>:</w:t>
      </w:r>
    </w:p>
    <w:p w14:paraId="7A249E43" w14:textId="7DBA2306" w:rsidR="006269EF" w:rsidRPr="00103145" w:rsidRDefault="004B0BDB"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Oferent wraz z ofertą składa </w:t>
      </w:r>
      <w:r w:rsidR="006269EF" w:rsidRPr="00103145">
        <w:rPr>
          <w:rFonts w:asciiTheme="minorHAnsi" w:hAnsiTheme="minorHAnsi" w:cstheme="minorHAnsi"/>
          <w:color w:val="000000" w:themeColor="text1"/>
          <w:sz w:val="22"/>
          <w:szCs w:val="22"/>
        </w:rPr>
        <w:t>Załącznik nr 1</w:t>
      </w:r>
      <w:r w:rsidRPr="00103145">
        <w:rPr>
          <w:rFonts w:asciiTheme="minorHAnsi" w:hAnsiTheme="minorHAnsi" w:cstheme="minorHAnsi"/>
          <w:color w:val="000000" w:themeColor="text1"/>
          <w:sz w:val="22"/>
          <w:szCs w:val="22"/>
        </w:rPr>
        <w:t xml:space="preserve"> -</w:t>
      </w:r>
      <w:r w:rsidR="006269EF" w:rsidRPr="00103145">
        <w:rPr>
          <w:rFonts w:asciiTheme="minorHAnsi" w:hAnsiTheme="minorHAnsi" w:cstheme="minorHAnsi"/>
          <w:color w:val="000000" w:themeColor="text1"/>
          <w:sz w:val="22"/>
          <w:szCs w:val="22"/>
        </w:rPr>
        <w:t xml:space="preserve"> Formularz oferty </w:t>
      </w:r>
      <w:r w:rsidR="007F0191" w:rsidRPr="00103145">
        <w:rPr>
          <w:rFonts w:asciiTheme="minorHAnsi" w:hAnsiTheme="minorHAnsi" w:cstheme="minorHAnsi"/>
          <w:color w:val="000000" w:themeColor="text1"/>
          <w:sz w:val="22"/>
          <w:szCs w:val="22"/>
        </w:rPr>
        <w:t>zawierający w treści oświadczenia o spełnianiu wymagań, w którym potwierdza spełnianie powyższego warunku</w:t>
      </w:r>
      <w:r w:rsidRPr="00103145">
        <w:rPr>
          <w:rFonts w:asciiTheme="minorHAnsi" w:hAnsiTheme="minorHAnsi" w:cstheme="minorHAnsi"/>
          <w:color w:val="000000" w:themeColor="text1"/>
          <w:sz w:val="22"/>
          <w:szCs w:val="22"/>
        </w:rPr>
        <w:t>.</w:t>
      </w:r>
    </w:p>
    <w:p w14:paraId="5AA2078B" w14:textId="7610E079" w:rsidR="00F678AB" w:rsidRPr="00103145" w:rsidRDefault="00F678AB" w:rsidP="00103145">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Znajdują się w sytuacji ekonomicznej i finansowej umożliwiającej realizację zamówienia.</w:t>
      </w:r>
    </w:p>
    <w:p w14:paraId="15084A0C"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7A0D6D12" w14:textId="77777777" w:rsidR="00F678AB" w:rsidRPr="00103145" w:rsidRDefault="00F678AB" w:rsidP="00103145">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103145">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r w:rsidRPr="00103145">
        <w:rPr>
          <w:rFonts w:asciiTheme="minorHAnsi" w:hAnsiTheme="minorHAnsi" w:cstheme="minorHAnsi"/>
          <w:iCs/>
          <w:color w:val="000000" w:themeColor="text1"/>
          <w:sz w:val="22"/>
          <w:szCs w:val="22"/>
        </w:rPr>
        <w:t>.</w:t>
      </w:r>
    </w:p>
    <w:p w14:paraId="701E4D03" w14:textId="77777777" w:rsidR="00F678AB" w:rsidRPr="00103145" w:rsidRDefault="00F678AB" w:rsidP="00103145">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przypadku osób prawnych oraz osób fizycznych prowadzących jednoosobową działalność gospodarczą:</w:t>
      </w:r>
    </w:p>
    <w:p w14:paraId="557D677F" w14:textId="77777777" w:rsidR="00F678AB" w:rsidRPr="00103145" w:rsidRDefault="00F678AB"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F9F59A1"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4D1308DB" w14:textId="77777777" w:rsidR="00B64831" w:rsidRPr="00103145" w:rsidRDefault="00F678AB"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103145" w:rsidRDefault="00F678AB" w:rsidP="00103145">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Nie są </w:t>
      </w:r>
      <w:r w:rsidR="00FE4AD6" w:rsidRPr="00103145">
        <w:rPr>
          <w:rFonts w:asciiTheme="minorHAnsi" w:hAnsiTheme="minorHAnsi" w:cstheme="minorHAnsi"/>
          <w:color w:val="000000" w:themeColor="text1"/>
          <w:sz w:val="22"/>
          <w:szCs w:val="22"/>
        </w:rPr>
        <w:t>uwikłani w konflikt interesów</w:t>
      </w:r>
      <w:r w:rsidR="00270F4D" w:rsidRPr="00103145">
        <w:rPr>
          <w:rFonts w:asciiTheme="minorHAnsi" w:hAnsiTheme="minorHAnsi" w:cstheme="minorHAnsi"/>
          <w:color w:val="000000" w:themeColor="text1"/>
          <w:sz w:val="22"/>
          <w:szCs w:val="22"/>
        </w:rPr>
        <w:t xml:space="preserve">, </w:t>
      </w:r>
      <w:r w:rsidR="00270F4D" w:rsidRPr="00103145">
        <w:rPr>
          <w:rFonts w:asciiTheme="minorHAnsi" w:hAnsiTheme="minorHAnsi" w:cstheme="minorHAnsi"/>
          <w:sz w:val="22"/>
          <w:szCs w:val="22"/>
        </w:rPr>
        <w:t xml:space="preserve">zgodnie z definicją </w:t>
      </w:r>
      <w:r w:rsidR="00020D98" w:rsidRPr="00103145">
        <w:rPr>
          <w:rFonts w:asciiTheme="minorHAnsi" w:hAnsiTheme="minorHAnsi" w:cstheme="minorHAnsi"/>
          <w:sz w:val="22"/>
          <w:szCs w:val="22"/>
        </w:rPr>
        <w:t>opisan</w:t>
      </w:r>
      <w:r w:rsidR="004E232A" w:rsidRPr="00103145">
        <w:rPr>
          <w:rFonts w:asciiTheme="minorHAnsi" w:hAnsiTheme="minorHAnsi" w:cstheme="minorHAnsi"/>
          <w:sz w:val="22"/>
          <w:szCs w:val="22"/>
        </w:rPr>
        <w:t>ą</w:t>
      </w:r>
      <w:r w:rsidR="00020D98" w:rsidRPr="00103145">
        <w:rPr>
          <w:rFonts w:asciiTheme="minorHAnsi" w:hAnsiTheme="minorHAnsi" w:cstheme="minorHAnsi"/>
          <w:sz w:val="22"/>
          <w:szCs w:val="22"/>
        </w:rPr>
        <w:t xml:space="preserve"> w </w:t>
      </w:r>
      <w:r w:rsidR="004B35D3" w:rsidRPr="00103145">
        <w:rPr>
          <w:rFonts w:asciiTheme="minorHAnsi" w:hAnsiTheme="minorHAnsi" w:cstheme="minorHAnsi"/>
          <w:sz w:val="22"/>
          <w:szCs w:val="22"/>
        </w:rPr>
        <w:t>„</w:t>
      </w:r>
      <w:r w:rsidR="00020D98" w:rsidRPr="00103145">
        <w:rPr>
          <w:rFonts w:asciiTheme="minorHAnsi" w:hAnsiTheme="minorHAnsi" w:cstheme="minorHAnsi"/>
          <w:sz w:val="22"/>
          <w:szCs w:val="22"/>
        </w:rPr>
        <w:t>Zasadach kwalifikowania wydatków w Przedsięwzięciach realizowanych w ramach Inwestycji C2.1.3 Krajowego Planu Odbudowy i Zwiększania Odporności”</w:t>
      </w:r>
      <w:r w:rsidR="00FE4AD6" w:rsidRPr="00103145">
        <w:rPr>
          <w:rFonts w:asciiTheme="minorHAnsi" w:hAnsiTheme="minorHAnsi" w:cstheme="minorHAnsi"/>
          <w:sz w:val="22"/>
          <w:szCs w:val="22"/>
        </w:rPr>
        <w:t xml:space="preserve">. </w:t>
      </w:r>
      <w:r w:rsidR="00A33FA0" w:rsidRPr="00103145">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103145">
        <w:rPr>
          <w:rFonts w:asciiTheme="minorHAnsi" w:hAnsiTheme="minorHAnsi" w:cstheme="minorHAnsi"/>
          <w:sz w:val="22"/>
          <w:szCs w:val="22"/>
        </w:rPr>
        <w:t>.</w:t>
      </w:r>
      <w:r w:rsidR="00762424" w:rsidRPr="00103145">
        <w:rPr>
          <w:rFonts w:asciiTheme="minorHAnsi" w:hAnsiTheme="minorHAnsi" w:cstheme="minorHAnsi"/>
          <w:sz w:val="22"/>
          <w:szCs w:val="22"/>
        </w:rPr>
        <w:t xml:space="preserve"> Do oceny wystąpienia konfliktu interesów zastosowanie ma art. 56 ustawy prawo zamówień publicznych</w:t>
      </w:r>
      <w:r w:rsidR="00762424" w:rsidRPr="00103145">
        <w:rPr>
          <w:rFonts w:asciiTheme="minorHAnsi" w:hAnsiTheme="minorHAnsi" w:cstheme="minorHAnsi"/>
          <w:color w:val="000000" w:themeColor="text1"/>
          <w:sz w:val="22"/>
          <w:szCs w:val="22"/>
        </w:rPr>
        <w:t>.</w:t>
      </w:r>
    </w:p>
    <w:p w14:paraId="14E5EB1F" w14:textId="762B1375" w:rsidR="007C3D62" w:rsidRPr="00103145" w:rsidRDefault="00296775" w:rsidP="00103145">
      <w:pPr>
        <w:pStyle w:val="Akapitzlist"/>
        <w:widowControl w:val="0"/>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W celu uniknięcia konfliktu interesów, zamówienie nie może być udzielone podmiotom powiązanym z Zamawiającym (Beneficjentem) i/ którymś z Partnerów osobowo lub kapitałowo, zgodnie z definicją opisaną w „Zasadach kwalifikowania wydatków w Przedsięwzięciach realizowanych w ramach Inwestycji C2.1.3 Krajowego Planu Odbudowy i Zwiększania Odporności”. </w:t>
      </w:r>
      <w:r w:rsidRPr="00103145">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Pr="00103145">
        <w:rPr>
          <w:rFonts w:asciiTheme="minorHAnsi" w:hAnsiTheme="minorHAnsi" w:cstheme="minorHAnsi"/>
          <w:color w:val="000000" w:themeColor="text1"/>
          <w:sz w:val="22"/>
          <w:szCs w:val="22"/>
        </w:rPr>
        <w:t>Zamawiającym (Beneficjentem) i/ którymś z Partnerów</w:t>
      </w:r>
      <w:r w:rsidRPr="00103145">
        <w:rPr>
          <w:rFonts w:asciiTheme="minorHAnsi" w:eastAsia="MS Mincho" w:hAnsiTheme="minorHAnsi" w:cstheme="minorHAnsi"/>
          <w:iCs/>
          <w:color w:val="000000" w:themeColor="text1"/>
          <w:sz w:val="22"/>
          <w:szCs w:val="22"/>
          <w:lang w:eastAsia="ja-JP"/>
        </w:rPr>
        <w:t xml:space="preserve"> lub osobami upoważnionymi do zaciągania zobowiązań w imieniu Zamawiającego </w:t>
      </w:r>
      <w:r w:rsidRPr="00103145">
        <w:rPr>
          <w:rFonts w:asciiTheme="minorHAnsi" w:hAnsiTheme="minorHAnsi" w:cstheme="minorHAnsi"/>
          <w:color w:val="000000" w:themeColor="text1"/>
          <w:sz w:val="22"/>
          <w:szCs w:val="22"/>
        </w:rPr>
        <w:t>(Beneficjenta) i/ któregoś z Partnerów</w:t>
      </w:r>
      <w:r w:rsidRPr="00103145">
        <w:rPr>
          <w:rFonts w:asciiTheme="minorHAnsi" w:eastAsia="MS Mincho" w:hAnsiTheme="minorHAnsi" w:cstheme="minorHAnsi"/>
          <w:iCs/>
          <w:color w:val="000000" w:themeColor="text1"/>
          <w:sz w:val="22"/>
          <w:szCs w:val="22"/>
          <w:lang w:eastAsia="ja-JP"/>
        </w:rPr>
        <w:t xml:space="preserve"> lub osobami wykonującymi w imieniu Zamawiającego </w:t>
      </w:r>
      <w:r w:rsidRPr="00103145">
        <w:rPr>
          <w:rFonts w:asciiTheme="minorHAnsi" w:hAnsiTheme="minorHAnsi" w:cstheme="minorHAnsi"/>
          <w:color w:val="000000" w:themeColor="text1"/>
          <w:sz w:val="22"/>
          <w:szCs w:val="22"/>
        </w:rPr>
        <w:t>(Beneficjenta) i/ któregoś z Partnerów</w:t>
      </w:r>
      <w:r w:rsidRPr="00103145">
        <w:rPr>
          <w:rFonts w:asciiTheme="minorHAnsi" w:eastAsia="MS Mincho" w:hAnsiTheme="minorHAnsi" w:cstheme="minorHAnsi"/>
          <w:iCs/>
          <w:color w:val="000000" w:themeColor="text1"/>
          <w:sz w:val="22"/>
          <w:szCs w:val="22"/>
          <w:lang w:eastAsia="ja-JP"/>
        </w:rPr>
        <w:t xml:space="preserve"> czynności związane z przeprowadzeniem procedury wyboru wykonawcy a wykonawcą, polegające w szczególności na</w:t>
      </w:r>
      <w:r w:rsidR="004429BB" w:rsidRPr="00103145">
        <w:rPr>
          <w:rFonts w:asciiTheme="minorHAnsi" w:eastAsia="MS Mincho" w:hAnsiTheme="minorHAnsi" w:cstheme="minorHAnsi"/>
          <w:iCs/>
          <w:color w:val="000000" w:themeColor="text1"/>
          <w:sz w:val="22"/>
          <w:szCs w:val="22"/>
          <w:lang w:eastAsia="ja-JP"/>
        </w:rPr>
        <w:t>:</w:t>
      </w:r>
    </w:p>
    <w:p w14:paraId="0C00310B" w14:textId="164AFD5E" w:rsidR="00F678AB" w:rsidRPr="00103145" w:rsidRDefault="00767039" w:rsidP="00103145">
      <w:pPr>
        <w:pStyle w:val="Bezodstpw"/>
        <w:numPr>
          <w:ilvl w:val="0"/>
          <w:numId w:val="11"/>
        </w:numPr>
        <w:ind w:left="851"/>
        <w:jc w:val="both"/>
        <w:rPr>
          <w:rFonts w:asciiTheme="minorHAnsi" w:hAnsiTheme="minorHAnsi" w:cstheme="minorHAnsi"/>
          <w:color w:val="000000" w:themeColor="text1"/>
        </w:rPr>
      </w:pPr>
      <w:r w:rsidRPr="00103145">
        <w:rPr>
          <w:rFonts w:asciiTheme="minorHAnsi" w:eastAsia="MS Mincho" w:hAnsiTheme="minorHAnsi" w:cstheme="minorHAnsi"/>
          <w:iCs/>
          <w:color w:val="000000" w:themeColor="text1"/>
          <w:lang w:eastAsia="ja-JP"/>
        </w:rPr>
        <w:t>uczestniczeniu w spółce jako wspólnik spółki cywilnej lub spółki osobowej</w:t>
      </w:r>
      <w:r w:rsidR="00F678AB" w:rsidRPr="00103145">
        <w:rPr>
          <w:rFonts w:asciiTheme="minorHAnsi" w:hAnsiTheme="minorHAnsi" w:cstheme="minorHAnsi"/>
          <w:color w:val="000000" w:themeColor="text1"/>
        </w:rPr>
        <w:t>;</w:t>
      </w:r>
    </w:p>
    <w:p w14:paraId="7E662472" w14:textId="01D53DDA" w:rsidR="00F678AB" w:rsidRPr="00103145" w:rsidRDefault="00611FA4" w:rsidP="00103145">
      <w:pPr>
        <w:pStyle w:val="Bezodstpw"/>
        <w:numPr>
          <w:ilvl w:val="0"/>
          <w:numId w:val="11"/>
        </w:numPr>
        <w:ind w:left="851"/>
        <w:jc w:val="both"/>
        <w:rPr>
          <w:rFonts w:asciiTheme="minorHAnsi" w:hAnsiTheme="minorHAnsi" w:cstheme="minorHAnsi"/>
          <w:color w:val="000000" w:themeColor="text1"/>
        </w:rPr>
      </w:pPr>
      <w:r w:rsidRPr="00103145">
        <w:rPr>
          <w:rFonts w:asciiTheme="minorHAnsi" w:eastAsia="MS Mincho" w:hAnsiTheme="minorHAnsi" w:cstheme="minorHAnsi"/>
          <w:iCs/>
          <w:color w:val="000000" w:themeColor="text1"/>
          <w:lang w:eastAsia="ja-JP"/>
        </w:rPr>
        <w:t>posiadaniu co najmniej 10% udziałów lub akcji, o ile niższy próg nie wynika z przepisów prawa</w:t>
      </w:r>
      <w:r w:rsidR="00F678AB" w:rsidRPr="00103145">
        <w:rPr>
          <w:rFonts w:asciiTheme="minorHAnsi" w:hAnsiTheme="minorHAnsi" w:cstheme="minorHAnsi"/>
          <w:color w:val="000000" w:themeColor="text1"/>
        </w:rPr>
        <w:t>;</w:t>
      </w:r>
    </w:p>
    <w:p w14:paraId="2F91251F" w14:textId="0D86B588" w:rsidR="00F678AB" w:rsidRPr="00103145" w:rsidRDefault="005B240C" w:rsidP="00103145">
      <w:pPr>
        <w:pStyle w:val="Bezodstpw"/>
        <w:numPr>
          <w:ilvl w:val="0"/>
          <w:numId w:val="11"/>
        </w:numPr>
        <w:ind w:left="851"/>
        <w:jc w:val="both"/>
        <w:rPr>
          <w:rFonts w:asciiTheme="minorHAnsi" w:hAnsiTheme="minorHAnsi" w:cstheme="minorHAnsi"/>
          <w:color w:val="000000" w:themeColor="text1"/>
        </w:rPr>
      </w:pPr>
      <w:r w:rsidRPr="00103145">
        <w:rPr>
          <w:rFonts w:asciiTheme="minorHAnsi" w:eastAsia="MS Mincho" w:hAnsiTheme="minorHAnsi" w:cstheme="minorHAnsi"/>
          <w:iCs/>
          <w:color w:val="000000" w:themeColor="text1"/>
          <w:lang w:eastAsia="ja-JP"/>
        </w:rPr>
        <w:lastRenderedPageBreak/>
        <w:t>pełnieniu funkcji członka organu nadzorczego lub zarządzającego, prokurenta, pełnomocnika</w:t>
      </w:r>
      <w:r w:rsidR="00F678AB" w:rsidRPr="00103145">
        <w:rPr>
          <w:rFonts w:asciiTheme="minorHAnsi" w:hAnsiTheme="minorHAnsi" w:cstheme="minorHAnsi"/>
          <w:color w:val="000000" w:themeColor="text1"/>
        </w:rPr>
        <w:t>;</w:t>
      </w:r>
    </w:p>
    <w:p w14:paraId="6E49EBE7" w14:textId="15886976" w:rsidR="00F678AB" w:rsidRPr="00103145" w:rsidRDefault="00D36794" w:rsidP="00103145">
      <w:pPr>
        <w:pStyle w:val="Bezodstpw"/>
        <w:numPr>
          <w:ilvl w:val="0"/>
          <w:numId w:val="11"/>
        </w:numPr>
        <w:ind w:left="851"/>
        <w:jc w:val="both"/>
        <w:rPr>
          <w:rFonts w:asciiTheme="minorHAnsi" w:hAnsiTheme="minorHAnsi" w:cstheme="minorHAnsi"/>
          <w:color w:val="000000" w:themeColor="text1"/>
        </w:rPr>
      </w:pPr>
      <w:r w:rsidRPr="00103145">
        <w:rPr>
          <w:rFonts w:asciiTheme="minorHAnsi" w:eastAsia="MS Mincho" w:hAnsiTheme="minorHAnsi" w:cstheme="minorHAns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103145">
        <w:rPr>
          <w:rFonts w:asciiTheme="minorHAnsi" w:hAnsiTheme="minorHAnsi" w:cstheme="minorHAnsi"/>
          <w:color w:val="000000" w:themeColor="text1"/>
        </w:rPr>
        <w:t>;</w:t>
      </w:r>
    </w:p>
    <w:p w14:paraId="08B00D1B" w14:textId="342E0705" w:rsidR="00B100DD" w:rsidRPr="00103145" w:rsidRDefault="00205C8C" w:rsidP="00103145">
      <w:pPr>
        <w:pStyle w:val="Akapitzlist"/>
        <w:widowControl w:val="0"/>
        <w:numPr>
          <w:ilvl w:val="3"/>
          <w:numId w:val="11"/>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eastAsia="MS Mincho" w:hAnsiTheme="minorHAnsi" w:cstheme="minorHAns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103145">
        <w:rPr>
          <w:rFonts w:asciiTheme="minorHAnsi" w:hAnsiTheme="minorHAnsi" w:cstheme="minorHAnsi"/>
          <w:color w:val="000000" w:themeColor="text1"/>
          <w:sz w:val="22"/>
          <w:szCs w:val="22"/>
        </w:rPr>
        <w:t>.</w:t>
      </w:r>
    </w:p>
    <w:p w14:paraId="27820CB1" w14:textId="1A09E557" w:rsidR="00F678AB" w:rsidRPr="00103145" w:rsidRDefault="00F678AB" w:rsidP="00103145">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432DA07E"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103145" w:rsidRDefault="00F678AB"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Wykonawcy pozostający w powiązaniu opisanym powyżej lub konflikcie interesów zostaną wykluczeni z postępowania.</w:t>
      </w:r>
    </w:p>
    <w:p w14:paraId="7801377B" w14:textId="77777777" w:rsidR="00F678AB" w:rsidRPr="00103145" w:rsidRDefault="00F678AB" w:rsidP="00103145">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Nie należą do kategorii Wykonawców wykluczonych z postępowania, tj.:</w:t>
      </w:r>
    </w:p>
    <w:p w14:paraId="61BA6D7B" w14:textId="77777777" w:rsidR="00F678AB" w:rsidRPr="00103145" w:rsidRDefault="00F678AB" w:rsidP="00103145">
      <w:pPr>
        <w:pStyle w:val="Akapitzlist"/>
        <w:numPr>
          <w:ilvl w:val="0"/>
          <w:numId w:val="16"/>
        </w:numPr>
        <w:ind w:left="709" w:hanging="284"/>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103145" w:rsidRDefault="00F678AB" w:rsidP="00103145">
      <w:pPr>
        <w:ind w:left="426" w:firstLine="705"/>
        <w:jc w:val="both"/>
        <w:textAlignment w:val="baseline"/>
        <w:rPr>
          <w:rFonts w:asciiTheme="minorHAnsi" w:hAnsiTheme="minorHAnsi" w:cstheme="minorHAnsi"/>
          <w:color w:val="000000" w:themeColor="text1"/>
          <w:sz w:val="22"/>
          <w:szCs w:val="22"/>
          <w:u w:val="single"/>
        </w:rPr>
      </w:pPr>
    </w:p>
    <w:p w14:paraId="4DF201BA" w14:textId="77777777" w:rsidR="00F678AB" w:rsidRPr="00103145" w:rsidRDefault="00F678AB" w:rsidP="00103145">
      <w:pPr>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583918A8" w14:textId="77777777" w:rsidR="00F678AB" w:rsidRPr="00103145" w:rsidRDefault="00F678AB" w:rsidP="00103145">
      <w:pPr>
        <w:ind w:left="426"/>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103145" w:rsidRDefault="00F678AB" w:rsidP="00103145">
      <w:pPr>
        <w:ind w:left="709"/>
        <w:jc w:val="both"/>
        <w:textAlignment w:val="baseline"/>
        <w:rPr>
          <w:rFonts w:asciiTheme="minorHAnsi" w:hAnsiTheme="minorHAnsi" w:cstheme="minorHAnsi"/>
          <w:color w:val="000000" w:themeColor="text1"/>
          <w:sz w:val="22"/>
          <w:szCs w:val="22"/>
        </w:rPr>
      </w:pPr>
    </w:p>
    <w:p w14:paraId="71CA1308" w14:textId="77777777" w:rsidR="00F678AB" w:rsidRPr="00103145" w:rsidRDefault="00F678AB" w:rsidP="00103145">
      <w:pPr>
        <w:pStyle w:val="Akapitzlist"/>
        <w:numPr>
          <w:ilvl w:val="0"/>
          <w:numId w:val="16"/>
        </w:numPr>
        <w:ind w:left="709" w:hanging="284"/>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103145" w:rsidRDefault="00F678AB" w:rsidP="00103145">
      <w:pPr>
        <w:ind w:firstLine="705"/>
        <w:jc w:val="both"/>
        <w:textAlignment w:val="baseline"/>
        <w:rPr>
          <w:rFonts w:asciiTheme="minorHAnsi" w:hAnsiTheme="minorHAnsi" w:cstheme="minorHAnsi"/>
          <w:color w:val="000000" w:themeColor="text1"/>
          <w:sz w:val="22"/>
          <w:szCs w:val="22"/>
          <w:u w:val="single"/>
        </w:rPr>
      </w:pPr>
    </w:p>
    <w:p w14:paraId="3F6D167E" w14:textId="77777777" w:rsidR="00F678AB" w:rsidRPr="00103145" w:rsidRDefault="00F678AB" w:rsidP="00103145">
      <w:pPr>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5704A77B" w14:textId="77777777" w:rsidR="00F678AB" w:rsidRPr="00103145" w:rsidRDefault="00F678AB" w:rsidP="00103145">
      <w:pPr>
        <w:ind w:left="426"/>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103145" w:rsidRDefault="00F678AB" w:rsidP="00103145">
      <w:pPr>
        <w:pStyle w:val="Standard"/>
        <w:ind w:left="1134"/>
        <w:jc w:val="both"/>
        <w:rPr>
          <w:rFonts w:asciiTheme="minorHAnsi" w:hAnsiTheme="minorHAnsi" w:cstheme="minorHAnsi"/>
          <w:color w:val="000000" w:themeColor="text1"/>
          <w:sz w:val="22"/>
          <w:szCs w:val="22"/>
        </w:rPr>
      </w:pPr>
    </w:p>
    <w:p w14:paraId="7426189A" w14:textId="77777777" w:rsidR="00F678AB" w:rsidRPr="00103145" w:rsidRDefault="00F678AB" w:rsidP="00103145">
      <w:pPr>
        <w:pStyle w:val="Standard"/>
        <w:numPr>
          <w:ilvl w:val="0"/>
          <w:numId w:val="15"/>
        </w:numPr>
        <w:ind w:left="709" w:hanging="283"/>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103145" w:rsidRDefault="00F678AB" w:rsidP="00103145">
      <w:pPr>
        <w:pStyle w:val="Standard"/>
        <w:ind w:left="1134"/>
        <w:jc w:val="both"/>
        <w:rPr>
          <w:rFonts w:asciiTheme="minorHAnsi" w:hAnsiTheme="minorHAnsi" w:cstheme="minorHAnsi"/>
          <w:color w:val="000000" w:themeColor="text1"/>
          <w:sz w:val="22"/>
          <w:szCs w:val="22"/>
        </w:rPr>
      </w:pPr>
    </w:p>
    <w:p w14:paraId="07F26B95" w14:textId="77777777" w:rsidR="00F678AB" w:rsidRPr="00103145" w:rsidRDefault="00F678AB" w:rsidP="00103145">
      <w:pPr>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7A15D811" w14:textId="77777777" w:rsidR="00F678AB" w:rsidRPr="00103145" w:rsidRDefault="00F678AB" w:rsidP="00103145">
      <w:pPr>
        <w:pStyle w:val="Standard"/>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celu spełnienia tego warunku Wykonawca zobowiązany jest przedłożyć wraz z ofertą:</w:t>
      </w:r>
    </w:p>
    <w:p w14:paraId="330EF312" w14:textId="77777777" w:rsidR="00F678AB" w:rsidRPr="00103145" w:rsidRDefault="00F678AB" w:rsidP="00103145">
      <w:pPr>
        <w:pStyle w:val="Standard"/>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103145" w:rsidRDefault="00F678AB"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103145" w:rsidRDefault="00F678AB" w:rsidP="00103145">
      <w:pPr>
        <w:pStyle w:val="Akapitzlist"/>
        <w:widowControl w:val="0"/>
        <w:numPr>
          <w:ilvl w:val="3"/>
          <w:numId w:val="12"/>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lastRenderedPageBreak/>
        <w:t>Wykonawców będących osobami fizycznymi, których prawomocnie skazano za przestępstwo:</w:t>
      </w:r>
    </w:p>
    <w:p w14:paraId="21A12CA3"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handlu ludźmi, o którym mowa w art. 189a Kodeksu karnego,  </w:t>
      </w:r>
    </w:p>
    <w:p w14:paraId="35992AE2"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o którym mowa w art. 228-230a, art. 250a Kodeksu karnego, w art. 46-48 ustawy z dnia 25 czerwca 2010 r. o sporcie (</w:t>
      </w:r>
      <w:r w:rsidRPr="00103145">
        <w:rPr>
          <w:rFonts w:asciiTheme="minorHAnsi" w:hAnsiTheme="minorHAnsi" w:cstheme="minorHAnsi"/>
          <w:sz w:val="22"/>
          <w:szCs w:val="22"/>
          <w:shd w:val="clear" w:color="auto" w:fill="FFFFFF"/>
        </w:rPr>
        <w:t>Dz.U. z 2023 r.</w:t>
      </w:r>
      <w:r w:rsidRPr="00103145">
        <w:rPr>
          <w:rStyle w:val="apple-converted-space"/>
          <w:rFonts w:asciiTheme="minorHAnsi" w:hAnsiTheme="minorHAnsi" w:cstheme="minorHAnsi"/>
          <w:sz w:val="22"/>
          <w:szCs w:val="22"/>
          <w:shd w:val="clear" w:color="auto" w:fill="FFFFFF"/>
        </w:rPr>
        <w:t> </w:t>
      </w:r>
      <w:r w:rsidRPr="00103145">
        <w:rPr>
          <w:rFonts w:asciiTheme="minorHAnsi" w:hAnsiTheme="minorHAnsi" w:cstheme="minorHAnsi"/>
          <w:sz w:val="22"/>
          <w:szCs w:val="22"/>
        </w:rPr>
        <w:t>poz. 2048</w:t>
      </w:r>
      <w:r w:rsidRPr="00103145">
        <w:rPr>
          <w:rStyle w:val="apple-converted-space"/>
          <w:rFonts w:asciiTheme="minorHAnsi" w:hAnsiTheme="minorHAnsi" w:cstheme="minorHAnsi"/>
          <w:sz w:val="22"/>
          <w:szCs w:val="22"/>
          <w:shd w:val="clear" w:color="auto" w:fill="FFFFFF"/>
        </w:rPr>
        <w:t> </w:t>
      </w:r>
      <w:r w:rsidRPr="00103145">
        <w:rPr>
          <w:rFonts w:asciiTheme="minorHAnsi" w:hAnsiTheme="minorHAnsi" w:cstheme="minorHAnsi"/>
          <w:sz w:val="22"/>
          <w:szCs w:val="22"/>
          <w:shd w:val="clear" w:color="auto" w:fill="FFFFFF"/>
        </w:rPr>
        <w:t>oraz z 2024 r.</w:t>
      </w:r>
      <w:r w:rsidRPr="00103145">
        <w:rPr>
          <w:rStyle w:val="apple-converted-space"/>
          <w:rFonts w:asciiTheme="minorHAnsi" w:hAnsiTheme="minorHAnsi" w:cstheme="minorHAnsi"/>
          <w:sz w:val="22"/>
          <w:szCs w:val="22"/>
          <w:shd w:val="clear" w:color="auto" w:fill="FFFFFF"/>
        </w:rPr>
        <w:t> </w:t>
      </w:r>
      <w:r w:rsidRPr="00103145">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103145">
        <w:rPr>
          <w:rFonts w:asciiTheme="minorHAnsi" w:hAnsiTheme="minorHAnsi" w:cstheme="minorHAnsi"/>
          <w:sz w:val="22"/>
          <w:szCs w:val="22"/>
          <w:shd w:val="clear" w:color="auto" w:fill="FFFFFF"/>
        </w:rPr>
        <w:t>Dz.U. z 2024 r.</w:t>
      </w:r>
      <w:r w:rsidRPr="00103145">
        <w:rPr>
          <w:rStyle w:val="apple-converted-space"/>
          <w:rFonts w:asciiTheme="minorHAnsi" w:hAnsiTheme="minorHAnsi" w:cstheme="minorHAnsi"/>
          <w:sz w:val="22"/>
          <w:szCs w:val="22"/>
          <w:shd w:val="clear" w:color="auto" w:fill="FFFFFF"/>
        </w:rPr>
        <w:t> </w:t>
      </w:r>
      <w:r w:rsidRPr="00103145">
        <w:rPr>
          <w:rFonts w:asciiTheme="minorHAnsi" w:hAnsiTheme="minorHAnsi" w:cstheme="minorHAnsi"/>
          <w:sz w:val="22"/>
          <w:szCs w:val="22"/>
        </w:rPr>
        <w:t>poz. 930),</w:t>
      </w:r>
    </w:p>
    <w:p w14:paraId="500EFFA2"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o charakterze terrorystycznym, o którym mowa w art. 115 § 20 Kodeksu karnego, lub mające na celu popełnienie tego przestępstwa,  </w:t>
      </w:r>
    </w:p>
    <w:p w14:paraId="2CD427CA"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Pr="00103145" w:rsidRDefault="00BF2E00" w:rsidP="00103145">
      <w:pPr>
        <w:pStyle w:val="Standard"/>
        <w:ind w:left="709"/>
        <w:jc w:val="both"/>
        <w:rPr>
          <w:rFonts w:asciiTheme="minorHAnsi" w:hAnsiTheme="minorHAnsi" w:cstheme="minorHAnsi"/>
          <w:sz w:val="22"/>
          <w:szCs w:val="22"/>
        </w:rPr>
      </w:pPr>
      <w:r w:rsidRPr="00103145">
        <w:rPr>
          <w:rFonts w:asciiTheme="minorHAnsi" w:hAnsiTheme="minorHAnsi" w:cstheme="minorHAnsi"/>
          <w:sz w:val="22"/>
          <w:szCs w:val="22"/>
        </w:rPr>
        <w:t xml:space="preserve">– lub za odpowiedni czyn zabroniony określony w przepisach prawa obcego; </w:t>
      </w:r>
    </w:p>
    <w:p w14:paraId="7CE9CD99" w14:textId="77777777" w:rsidR="00081B89" w:rsidRPr="00103145" w:rsidRDefault="00081B89" w:rsidP="00103145">
      <w:pPr>
        <w:pStyle w:val="Standard"/>
        <w:jc w:val="both"/>
        <w:rPr>
          <w:rFonts w:asciiTheme="minorHAnsi" w:hAnsiTheme="minorHAnsi" w:cstheme="minorHAnsi"/>
          <w:color w:val="000000" w:themeColor="text1"/>
          <w:sz w:val="22"/>
          <w:szCs w:val="22"/>
        </w:rPr>
      </w:pPr>
    </w:p>
    <w:p w14:paraId="44066662" w14:textId="77777777" w:rsidR="00F678AB" w:rsidRPr="00103145" w:rsidRDefault="00F678AB" w:rsidP="00103145">
      <w:pPr>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44928708" w14:textId="707AB893" w:rsidR="00F678AB" w:rsidRPr="00103145" w:rsidRDefault="00F678AB"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752BF1" w:rsidRPr="00103145">
        <w:rPr>
          <w:rFonts w:asciiTheme="minorHAnsi" w:hAnsiTheme="minorHAnsi" w:cstheme="minorHAnsi"/>
          <w:sz w:val="22"/>
          <w:szCs w:val="22"/>
          <w:shd w:val="clear" w:color="auto" w:fill="FFFFFF"/>
        </w:rPr>
        <w:t xml:space="preserve">Dz.U. z 2019r. poz. 2019; </w:t>
      </w:r>
      <w:proofErr w:type="spellStart"/>
      <w:r w:rsidR="00752BF1" w:rsidRPr="00103145">
        <w:rPr>
          <w:rFonts w:asciiTheme="minorHAnsi" w:hAnsiTheme="minorHAnsi" w:cstheme="minorHAnsi"/>
          <w:sz w:val="22"/>
          <w:szCs w:val="22"/>
          <w:shd w:val="clear" w:color="auto" w:fill="FFFFFF"/>
        </w:rPr>
        <w:t>t.j</w:t>
      </w:r>
      <w:proofErr w:type="spellEnd"/>
      <w:r w:rsidR="00752BF1" w:rsidRPr="00103145">
        <w:rPr>
          <w:rFonts w:asciiTheme="minorHAnsi" w:hAnsiTheme="minorHAnsi" w:cstheme="minorHAnsi"/>
          <w:sz w:val="22"/>
          <w:szCs w:val="22"/>
          <w:shd w:val="clear" w:color="auto" w:fill="FFFFFF"/>
        </w:rPr>
        <w:t>. Dz.U. z 2024r. poz. 1320</w:t>
      </w:r>
      <w:r w:rsidRPr="00103145">
        <w:rPr>
          <w:rFonts w:asciiTheme="minorHAnsi" w:hAnsiTheme="minorHAnsi" w:cstheme="minorHAnsi"/>
          <w:color w:val="000000" w:themeColor="text1"/>
          <w:sz w:val="22"/>
          <w:szCs w:val="22"/>
        </w:rPr>
        <w:t xml:space="preserve">) wystawioną nie wcześniej niż 6 miesięcy przed upływem terminu składania ofert. </w:t>
      </w:r>
    </w:p>
    <w:p w14:paraId="4453180C" w14:textId="77777777" w:rsidR="00F678AB" w:rsidRPr="00103145" w:rsidRDefault="00F678AB" w:rsidP="00103145">
      <w:pPr>
        <w:numPr>
          <w:ilvl w:val="0"/>
          <w:numId w:val="17"/>
        </w:numPr>
        <w:ind w:left="709" w:hanging="283"/>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Wykonawców, wobec których prawomocnie orzeczono zakaz ubiegania się o zamówienia publiczne; </w:t>
      </w:r>
    </w:p>
    <w:p w14:paraId="42CE4B8B" w14:textId="77777777" w:rsidR="00F678AB" w:rsidRPr="00103145" w:rsidRDefault="00F678AB" w:rsidP="00103145">
      <w:pPr>
        <w:ind w:left="1134" w:hanging="4"/>
        <w:jc w:val="both"/>
        <w:textAlignment w:val="baseline"/>
        <w:rPr>
          <w:rFonts w:asciiTheme="minorHAnsi" w:hAnsiTheme="minorHAnsi" w:cstheme="minorHAnsi"/>
          <w:color w:val="000000" w:themeColor="text1"/>
          <w:sz w:val="22"/>
          <w:szCs w:val="22"/>
          <w:u w:val="single"/>
        </w:rPr>
      </w:pPr>
    </w:p>
    <w:p w14:paraId="7F34DC66" w14:textId="77777777" w:rsidR="00F678AB" w:rsidRPr="00103145" w:rsidRDefault="00F678AB" w:rsidP="00103145">
      <w:pPr>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29F82B25" w14:textId="0B670018" w:rsidR="00F678AB" w:rsidRPr="00103145" w:rsidRDefault="00F678AB" w:rsidP="00103145">
      <w:pPr>
        <w:ind w:left="426" w:hanging="4"/>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103145">
        <w:rPr>
          <w:rFonts w:asciiTheme="minorHAnsi" w:hAnsiTheme="minorHAnsi" w:cstheme="minorHAnsi"/>
          <w:sz w:val="22"/>
          <w:szCs w:val="22"/>
          <w:shd w:val="clear" w:color="auto" w:fill="FFFFFF"/>
        </w:rPr>
        <w:t xml:space="preserve">Dz.U. z 2019r. poz. 2019; </w:t>
      </w:r>
      <w:proofErr w:type="spellStart"/>
      <w:r w:rsidR="00752BF1" w:rsidRPr="00103145">
        <w:rPr>
          <w:rFonts w:asciiTheme="minorHAnsi" w:hAnsiTheme="minorHAnsi" w:cstheme="minorHAnsi"/>
          <w:sz w:val="22"/>
          <w:szCs w:val="22"/>
          <w:shd w:val="clear" w:color="auto" w:fill="FFFFFF"/>
        </w:rPr>
        <w:t>t.j</w:t>
      </w:r>
      <w:proofErr w:type="spellEnd"/>
      <w:r w:rsidR="00752BF1" w:rsidRPr="00103145">
        <w:rPr>
          <w:rFonts w:asciiTheme="minorHAnsi" w:hAnsiTheme="minorHAnsi" w:cstheme="minorHAnsi"/>
          <w:sz w:val="22"/>
          <w:szCs w:val="22"/>
          <w:shd w:val="clear" w:color="auto" w:fill="FFFFFF"/>
        </w:rPr>
        <w:t>. Dz.U. z 2024r. poz. 1320</w:t>
      </w:r>
      <w:r w:rsidRPr="00103145">
        <w:rPr>
          <w:rFonts w:asciiTheme="minorHAnsi" w:hAnsiTheme="minorHAnsi" w:cstheme="minorHAnsi"/>
          <w:color w:val="000000" w:themeColor="text1"/>
          <w:sz w:val="22"/>
          <w:szCs w:val="22"/>
        </w:rPr>
        <w:t>) wystawioną nie wcześniej niż 6 miesięcy przed upływem terminu składania ofert. </w:t>
      </w:r>
    </w:p>
    <w:p w14:paraId="309BE81C" w14:textId="77777777" w:rsidR="00F678AB" w:rsidRPr="00103145" w:rsidRDefault="00F678AB" w:rsidP="00103145">
      <w:pPr>
        <w:ind w:left="426" w:hanging="4"/>
        <w:jc w:val="both"/>
        <w:textAlignment w:val="baseline"/>
        <w:rPr>
          <w:rFonts w:asciiTheme="minorHAnsi" w:hAnsiTheme="minorHAnsi" w:cstheme="minorHAnsi"/>
          <w:color w:val="000000" w:themeColor="text1"/>
          <w:sz w:val="22"/>
          <w:szCs w:val="22"/>
        </w:rPr>
      </w:pPr>
    </w:p>
    <w:p w14:paraId="68244074" w14:textId="5726BB15" w:rsidR="00F678AB" w:rsidRPr="00103145" w:rsidRDefault="00F678AB" w:rsidP="00103145">
      <w:pPr>
        <w:pStyle w:val="paragraph"/>
        <w:numPr>
          <w:ilvl w:val="0"/>
          <w:numId w:val="18"/>
        </w:numPr>
        <w:spacing w:before="0" w:beforeAutospacing="0" w:after="0" w:afterAutospacing="0"/>
        <w:ind w:left="709" w:hanging="283"/>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103145">
        <w:rPr>
          <w:rFonts w:asciiTheme="minorHAnsi" w:hAnsiTheme="minorHAnsi" w:cstheme="minorHAnsi"/>
          <w:sz w:val="22"/>
          <w:szCs w:val="22"/>
          <w:shd w:val="clear" w:color="auto" w:fill="FFFFFF"/>
        </w:rPr>
        <w:t xml:space="preserve">Dz.U. z 2019r. poz. 2019; </w:t>
      </w:r>
      <w:proofErr w:type="spellStart"/>
      <w:r w:rsidR="00752BF1" w:rsidRPr="00103145">
        <w:rPr>
          <w:rFonts w:asciiTheme="minorHAnsi" w:hAnsiTheme="minorHAnsi" w:cstheme="minorHAnsi"/>
          <w:sz w:val="22"/>
          <w:szCs w:val="22"/>
          <w:shd w:val="clear" w:color="auto" w:fill="FFFFFF"/>
        </w:rPr>
        <w:t>t.j</w:t>
      </w:r>
      <w:proofErr w:type="spellEnd"/>
      <w:r w:rsidR="00752BF1" w:rsidRPr="00103145">
        <w:rPr>
          <w:rFonts w:asciiTheme="minorHAnsi" w:hAnsiTheme="minorHAnsi" w:cstheme="minorHAnsi"/>
          <w:sz w:val="22"/>
          <w:szCs w:val="22"/>
          <w:shd w:val="clear" w:color="auto" w:fill="FFFFFF"/>
        </w:rPr>
        <w:t>. Dz.U. z 2024r. poz. 1320</w:t>
      </w:r>
      <w:r w:rsidRPr="00103145">
        <w:rPr>
          <w:rFonts w:asciiTheme="minorHAnsi" w:hAnsiTheme="minorHAnsi" w:cstheme="minorHAnsi"/>
          <w:color w:val="000000" w:themeColor="text1"/>
          <w:sz w:val="22"/>
          <w:szCs w:val="22"/>
        </w:rPr>
        <w:t>);   </w:t>
      </w:r>
    </w:p>
    <w:p w14:paraId="51C98A84" w14:textId="77777777" w:rsidR="00F678AB" w:rsidRPr="00103145" w:rsidRDefault="00F678AB" w:rsidP="00103145">
      <w:pPr>
        <w:pStyle w:val="Akapitzlist"/>
        <w:autoSpaceDE w:val="0"/>
        <w:autoSpaceDN w:val="0"/>
        <w:adjustRightInd w:val="0"/>
        <w:ind w:left="2628"/>
        <w:jc w:val="both"/>
        <w:rPr>
          <w:rFonts w:asciiTheme="minorHAnsi" w:hAnsiTheme="minorHAnsi" w:cstheme="minorHAnsi"/>
          <w:color w:val="000000" w:themeColor="text1"/>
          <w:sz w:val="22"/>
          <w:szCs w:val="22"/>
        </w:rPr>
      </w:pPr>
    </w:p>
    <w:p w14:paraId="3BD3C4C4"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463072BD" w14:textId="6FEB6CEA" w:rsidR="00F678AB" w:rsidRPr="00103145" w:rsidRDefault="00F678AB" w:rsidP="00103145">
      <w:pPr>
        <w:ind w:left="426"/>
        <w:jc w:val="both"/>
        <w:textAlignment w:val="baseline"/>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103145">
        <w:rPr>
          <w:rFonts w:asciiTheme="minorHAnsi" w:hAnsiTheme="minorHAnsi" w:cstheme="minorHAnsi"/>
          <w:sz w:val="22"/>
          <w:szCs w:val="22"/>
          <w:shd w:val="clear" w:color="auto" w:fill="FFFFFF"/>
        </w:rPr>
        <w:t xml:space="preserve">Dz.U. z 2019r. poz. 2019; </w:t>
      </w:r>
      <w:proofErr w:type="spellStart"/>
      <w:r w:rsidR="00752BF1" w:rsidRPr="00103145">
        <w:rPr>
          <w:rFonts w:asciiTheme="minorHAnsi" w:hAnsiTheme="minorHAnsi" w:cstheme="minorHAnsi"/>
          <w:sz w:val="22"/>
          <w:szCs w:val="22"/>
          <w:shd w:val="clear" w:color="auto" w:fill="FFFFFF"/>
        </w:rPr>
        <w:t>t.j</w:t>
      </w:r>
      <w:proofErr w:type="spellEnd"/>
      <w:r w:rsidR="00752BF1" w:rsidRPr="00103145">
        <w:rPr>
          <w:rFonts w:asciiTheme="minorHAnsi" w:hAnsiTheme="minorHAnsi" w:cstheme="minorHAnsi"/>
          <w:sz w:val="22"/>
          <w:szCs w:val="22"/>
          <w:shd w:val="clear" w:color="auto" w:fill="FFFFFF"/>
        </w:rPr>
        <w:t>. Dz.U. z 2024r. poz. 1320</w:t>
      </w:r>
      <w:r w:rsidRPr="00103145">
        <w:rPr>
          <w:rFonts w:asciiTheme="minorHAnsi" w:hAnsiTheme="minorHAnsi" w:cstheme="minorHAnsi"/>
          <w:color w:val="000000" w:themeColor="text1"/>
          <w:sz w:val="22"/>
          <w:szCs w:val="22"/>
        </w:rPr>
        <w:t xml:space="preserve">) wystawioną nie wcześniej niż 6 miesięcy przed upływem terminu składania ofert. </w:t>
      </w:r>
    </w:p>
    <w:p w14:paraId="4BAE86D7" w14:textId="77777777" w:rsidR="00F678AB" w:rsidRPr="00103145" w:rsidRDefault="00F678AB" w:rsidP="00103145">
      <w:pPr>
        <w:ind w:left="1134"/>
        <w:jc w:val="both"/>
        <w:textAlignment w:val="baseline"/>
        <w:rPr>
          <w:rFonts w:asciiTheme="minorHAnsi" w:hAnsiTheme="minorHAnsi" w:cstheme="minorHAnsi"/>
          <w:color w:val="000000" w:themeColor="text1"/>
          <w:sz w:val="22"/>
          <w:szCs w:val="22"/>
        </w:rPr>
      </w:pPr>
    </w:p>
    <w:p w14:paraId="55BE7645" w14:textId="156EBA66" w:rsidR="00F678AB" w:rsidRPr="00103145" w:rsidRDefault="00424C21" w:rsidP="00103145">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 xml:space="preserve">Wykonawców wykluczonych z postępowania na podstawie art. 7 ust. 1 ustawy z dnia 13 kwietnia </w:t>
      </w:r>
      <w:r w:rsidRPr="00103145">
        <w:rPr>
          <w:rFonts w:asciiTheme="minorHAnsi" w:hAnsiTheme="minorHAnsi" w:cstheme="minorHAnsi"/>
          <w:color w:val="000000" w:themeColor="text1"/>
          <w:sz w:val="22"/>
          <w:szCs w:val="22"/>
        </w:rPr>
        <w:lastRenderedPageBreak/>
        <w:t xml:space="preserve">2022 r. o szczególnych rozwiązaniach w zakresie przeciwdziałania wspieraniu agresji na Ukrainę oraz służących ochronie bezpieczeństwa narodowego </w:t>
      </w:r>
      <w:r w:rsidR="00F678AB" w:rsidRPr="00103145">
        <w:rPr>
          <w:rFonts w:asciiTheme="minorHAnsi" w:hAnsiTheme="minorHAnsi" w:cstheme="minorHAnsi"/>
          <w:sz w:val="22"/>
          <w:szCs w:val="22"/>
        </w:rPr>
        <w:t>(</w:t>
      </w:r>
      <w:r w:rsidR="00202F71" w:rsidRPr="00103145">
        <w:rPr>
          <w:rFonts w:asciiTheme="minorHAnsi" w:hAnsiTheme="minorHAnsi" w:cstheme="minorHAnsi"/>
          <w:sz w:val="22"/>
          <w:szCs w:val="22"/>
        </w:rPr>
        <w:t xml:space="preserve">Dz.U. z 2022r. poz. 835, </w:t>
      </w:r>
      <w:proofErr w:type="spellStart"/>
      <w:r w:rsidR="00202F71" w:rsidRPr="00103145">
        <w:rPr>
          <w:rFonts w:asciiTheme="minorHAnsi" w:hAnsiTheme="minorHAnsi" w:cstheme="minorHAnsi"/>
          <w:sz w:val="22"/>
          <w:szCs w:val="22"/>
        </w:rPr>
        <w:t>t.j</w:t>
      </w:r>
      <w:proofErr w:type="spellEnd"/>
      <w:r w:rsidR="00202F71" w:rsidRPr="00103145">
        <w:rPr>
          <w:rFonts w:asciiTheme="minorHAnsi" w:hAnsiTheme="minorHAnsi" w:cstheme="minorHAnsi"/>
          <w:sz w:val="22"/>
          <w:szCs w:val="22"/>
        </w:rPr>
        <w:t>. Dz.U. z 2025r. poz. 514</w:t>
      </w:r>
      <w:r w:rsidR="00F678AB" w:rsidRPr="00103145">
        <w:rPr>
          <w:rFonts w:asciiTheme="minorHAnsi" w:hAnsiTheme="minorHAnsi" w:cstheme="minorHAnsi"/>
          <w:sz w:val="22"/>
          <w:szCs w:val="22"/>
        </w:rPr>
        <w:t>)</w:t>
      </w:r>
      <w:r w:rsidR="00F8556D" w:rsidRPr="00103145">
        <w:rPr>
          <w:rFonts w:asciiTheme="minorHAnsi" w:hAnsiTheme="minorHAnsi" w:cstheme="minorHAnsi"/>
          <w:sz w:val="22"/>
          <w:szCs w:val="22"/>
        </w:rPr>
        <w:t>, tj.:</w:t>
      </w:r>
    </w:p>
    <w:p w14:paraId="18479A03" w14:textId="34863209" w:rsidR="00F8556D" w:rsidRPr="00103145" w:rsidRDefault="00EA7FA4" w:rsidP="00103145">
      <w:pPr>
        <w:pStyle w:val="Akapitzlist"/>
        <w:widowControl w:val="0"/>
        <w:numPr>
          <w:ilvl w:val="0"/>
          <w:numId w:val="39"/>
        </w:numPr>
        <w:spacing w:after="120"/>
        <w:contextualSpacing w:val="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103145">
        <w:rPr>
          <w:rFonts w:asciiTheme="minorHAnsi" w:hAnsiTheme="minorHAnsi" w:cstheme="minorHAnsi"/>
          <w:sz w:val="22"/>
          <w:szCs w:val="22"/>
        </w:rPr>
        <w:t>;</w:t>
      </w:r>
    </w:p>
    <w:p w14:paraId="0A0654E1" w14:textId="4635C9CE" w:rsidR="009A7FED" w:rsidRPr="00103145" w:rsidRDefault="002E1185" w:rsidP="00103145">
      <w:pPr>
        <w:pStyle w:val="Akapitzlist"/>
        <w:widowControl w:val="0"/>
        <w:numPr>
          <w:ilvl w:val="0"/>
          <w:numId w:val="39"/>
        </w:numPr>
        <w:spacing w:after="120"/>
        <w:contextualSpacing w:val="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wykonawcy, którego beneficjentem rzeczywistym w rozumieniu ustawy z dnia 1 marca 2018 r. o przeciwdziałaniu praniu pieniędzy oraz finansowaniu terroryzmu (</w:t>
      </w:r>
      <w:proofErr w:type="spellStart"/>
      <w:r w:rsidRPr="00103145">
        <w:rPr>
          <w:rFonts w:asciiTheme="minorHAnsi" w:hAnsiTheme="minorHAnsi" w:cstheme="minorHAnsi"/>
          <w:color w:val="333333"/>
          <w:sz w:val="22"/>
          <w:szCs w:val="22"/>
          <w:shd w:val="clear" w:color="auto" w:fill="FFFFFF"/>
        </w:rPr>
        <w:t>t.j</w:t>
      </w:r>
      <w:proofErr w:type="spellEnd"/>
      <w:r w:rsidRPr="00103145">
        <w:rPr>
          <w:rFonts w:asciiTheme="minorHAnsi" w:hAnsiTheme="minorHAnsi" w:cstheme="minorHAnsi"/>
          <w:color w:val="333333"/>
          <w:sz w:val="22"/>
          <w:szCs w:val="22"/>
          <w:shd w:val="clear" w:color="auto" w:fill="FFFFFF"/>
        </w:rPr>
        <w:t>. Dz.U. z 2025 r. poz. 644</w:t>
      </w:r>
      <w:r w:rsidRPr="00103145">
        <w:rPr>
          <w:rFonts w:asciiTheme="minorHAnsi" w:hAnsiTheme="minorHAnsi" w:cstheme="minorHAns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103145">
        <w:rPr>
          <w:rFonts w:asciiTheme="minorHAnsi" w:hAnsiTheme="minorHAnsi" w:cstheme="minorHAnsi"/>
          <w:sz w:val="22"/>
          <w:szCs w:val="22"/>
        </w:rPr>
        <w:t>;</w:t>
      </w:r>
    </w:p>
    <w:p w14:paraId="3ECBE781" w14:textId="5824F171" w:rsidR="00A3159D" w:rsidRPr="00103145" w:rsidRDefault="002F451F" w:rsidP="00103145">
      <w:pPr>
        <w:pStyle w:val="Akapitzlist"/>
        <w:widowControl w:val="0"/>
        <w:numPr>
          <w:ilvl w:val="0"/>
          <w:numId w:val="39"/>
        </w:numPr>
        <w:spacing w:after="120"/>
        <w:contextualSpacing w:val="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103145">
        <w:rPr>
          <w:rFonts w:asciiTheme="minorHAnsi" w:hAnsiTheme="minorHAnsi" w:cstheme="minorHAnsi"/>
          <w:sz w:val="22"/>
          <w:szCs w:val="22"/>
        </w:rPr>
        <w:t>.</w:t>
      </w:r>
    </w:p>
    <w:p w14:paraId="06CC23BD"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b/>
          <w:bCs/>
          <w:sz w:val="22"/>
          <w:szCs w:val="22"/>
        </w:rPr>
      </w:pPr>
      <w:r w:rsidRPr="00103145">
        <w:rPr>
          <w:rFonts w:asciiTheme="minorHAnsi" w:hAnsiTheme="minorHAnsi" w:cstheme="minorHAnsi"/>
          <w:b/>
          <w:bCs/>
          <w:iCs/>
          <w:sz w:val="22"/>
          <w:szCs w:val="22"/>
          <w:u w:val="single"/>
        </w:rPr>
        <w:t>Opis weryfikacji spełniania warunku:</w:t>
      </w:r>
      <w:r w:rsidRPr="00103145">
        <w:rPr>
          <w:rFonts w:asciiTheme="minorHAnsi" w:hAnsiTheme="minorHAnsi" w:cstheme="minorHAnsi"/>
          <w:b/>
          <w:bCs/>
          <w:sz w:val="22"/>
          <w:szCs w:val="22"/>
        </w:rPr>
        <w:t xml:space="preserve"> </w:t>
      </w:r>
    </w:p>
    <w:p w14:paraId="4CA956A8" w14:textId="3401C412" w:rsidR="004D0CB1" w:rsidRPr="00103145" w:rsidRDefault="00F678AB" w:rsidP="00103145">
      <w:pPr>
        <w:pStyle w:val="Akapitzlist"/>
        <w:autoSpaceDE w:val="0"/>
        <w:autoSpaceDN w:val="0"/>
        <w:adjustRightInd w:val="0"/>
        <w:ind w:left="426"/>
        <w:jc w:val="both"/>
        <w:rPr>
          <w:rFonts w:asciiTheme="minorHAnsi" w:hAnsiTheme="minorHAnsi" w:cstheme="minorHAnsi"/>
          <w:sz w:val="22"/>
          <w:szCs w:val="22"/>
        </w:rPr>
      </w:pPr>
      <w:r w:rsidRPr="00103145">
        <w:rPr>
          <w:rFonts w:asciiTheme="minorHAnsi" w:hAnsiTheme="minorHAnsi" w:cstheme="minorHAnsi"/>
          <w:sz w:val="22"/>
          <w:szCs w:val="22"/>
        </w:rPr>
        <w:t xml:space="preserve">Oferent wraz z ofertą składa Załącznik nr 1 – Formularz oferty zawierający w treści oświadczenia o spełnianiu wymagań oraz Załącznik nr </w:t>
      </w:r>
      <w:r w:rsidR="00241FC0" w:rsidRPr="00103145">
        <w:rPr>
          <w:rFonts w:asciiTheme="minorHAnsi" w:hAnsiTheme="minorHAnsi" w:cstheme="minorHAnsi"/>
          <w:sz w:val="22"/>
          <w:szCs w:val="22"/>
        </w:rPr>
        <w:t>2</w:t>
      </w:r>
      <w:r w:rsidRPr="00103145">
        <w:rPr>
          <w:rFonts w:asciiTheme="minorHAnsi" w:hAnsiTheme="minorHAnsi" w:cstheme="minorHAnsi"/>
          <w:sz w:val="22"/>
          <w:szCs w:val="22"/>
        </w:rPr>
        <w:t xml:space="preserve"> </w:t>
      </w:r>
      <w:r w:rsidR="00B05324" w:rsidRPr="00103145">
        <w:rPr>
          <w:rFonts w:asciiTheme="minorHAnsi" w:hAnsiTheme="minorHAnsi" w:cstheme="minorHAnsi"/>
          <w:sz w:val="22"/>
          <w:szCs w:val="22"/>
        </w:rPr>
        <w:t>Oświadczenie w zakresie objęcia sankcjami</w:t>
      </w:r>
      <w:r w:rsidRPr="00103145">
        <w:rPr>
          <w:rFonts w:asciiTheme="minorHAnsi" w:hAnsiTheme="minorHAnsi" w:cstheme="minorHAnsi"/>
          <w:sz w:val="22"/>
          <w:szCs w:val="22"/>
        </w:rPr>
        <w:t>. Wykonawcy pozostający w powiązaniu opisanym powyżej zostaną wykluczeni z postępowania.</w:t>
      </w:r>
      <w:r w:rsidR="004D0CB1" w:rsidRPr="00103145">
        <w:rPr>
          <w:rFonts w:asciiTheme="minorHAnsi" w:hAnsiTheme="minorHAnsi" w:cstheme="minorHAnsi"/>
          <w:sz w:val="22"/>
          <w:szCs w:val="22"/>
        </w:rPr>
        <w:t xml:space="preserve"> W przypadku </w:t>
      </w:r>
      <w:r w:rsidR="00FE5628" w:rsidRPr="00103145">
        <w:rPr>
          <w:rFonts w:asciiTheme="minorHAnsi" w:hAnsiTheme="minorHAnsi" w:cstheme="minorHAnsi"/>
          <w:sz w:val="22"/>
          <w:szCs w:val="22"/>
        </w:rPr>
        <w:t>W</w:t>
      </w:r>
      <w:r w:rsidR="004D0CB1" w:rsidRPr="00103145">
        <w:rPr>
          <w:rFonts w:asciiTheme="minorHAnsi" w:hAnsiTheme="minorHAnsi" w:cstheme="minorHAnsi"/>
          <w:sz w:val="22"/>
          <w:szCs w:val="22"/>
        </w:rPr>
        <w:t xml:space="preserve">ykonawców wspólnie ubiegających się o realizację zamówienia, żaden z nich nie może podlegać wykluczeniu. Każdy z </w:t>
      </w:r>
      <w:r w:rsidR="00FE5628" w:rsidRPr="00103145">
        <w:rPr>
          <w:rFonts w:asciiTheme="minorHAnsi" w:hAnsiTheme="minorHAnsi" w:cstheme="minorHAnsi"/>
          <w:sz w:val="22"/>
          <w:szCs w:val="22"/>
        </w:rPr>
        <w:t>W</w:t>
      </w:r>
      <w:r w:rsidR="004D0CB1" w:rsidRPr="00103145">
        <w:rPr>
          <w:rFonts w:asciiTheme="minorHAnsi" w:hAnsiTheme="minorHAnsi" w:cstheme="minorHAnsi"/>
          <w:sz w:val="22"/>
          <w:szCs w:val="22"/>
        </w:rPr>
        <w:t>ykonawców składa w/w dokumenty i oświadczenia.</w:t>
      </w:r>
    </w:p>
    <w:p w14:paraId="3A9C86A3"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103145" w:rsidRDefault="00F678AB" w:rsidP="00103145">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Złożyli nieprawdziwe informacje mające wpływ na wynik prowadzonego postępowania;</w:t>
      </w:r>
    </w:p>
    <w:p w14:paraId="0A95B2B0" w14:textId="77777777" w:rsidR="00F678AB" w:rsidRPr="00103145" w:rsidRDefault="00F678AB" w:rsidP="00103145">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u w:val="single"/>
        </w:rPr>
        <w:t>Opis weryfikacji spełniania warunku</w:t>
      </w:r>
      <w:r w:rsidRPr="00103145">
        <w:rPr>
          <w:rFonts w:asciiTheme="minorHAnsi" w:hAnsiTheme="minorHAnsi" w:cstheme="minorHAnsi"/>
          <w:b/>
          <w:bCs/>
          <w:color w:val="000000" w:themeColor="text1"/>
          <w:sz w:val="22"/>
          <w:szCs w:val="22"/>
        </w:rPr>
        <w:t>:</w:t>
      </w:r>
    </w:p>
    <w:p w14:paraId="2BF4C9C7" w14:textId="77777777" w:rsidR="00F678AB" w:rsidRPr="00103145" w:rsidRDefault="00F678AB" w:rsidP="00103145">
      <w:pPr>
        <w:widowControl w:val="0"/>
        <w:spacing w:after="120"/>
        <w:ind w:left="426"/>
        <w:jc w:val="both"/>
        <w:rPr>
          <w:rFonts w:asciiTheme="minorHAnsi" w:hAnsiTheme="minorHAnsi" w:cstheme="minorHAnsi"/>
          <w:iCs/>
          <w:color w:val="000000" w:themeColor="text1"/>
          <w:sz w:val="22"/>
          <w:szCs w:val="22"/>
        </w:rPr>
      </w:pPr>
      <w:r w:rsidRPr="00103145">
        <w:rPr>
          <w:rFonts w:asciiTheme="minorHAnsi" w:hAnsiTheme="minorHAnsi" w:cstheme="minorHAns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103145" w:rsidRDefault="00F678AB" w:rsidP="00103145">
      <w:pPr>
        <w:pStyle w:val="Akapitzlist"/>
        <w:widowControl w:val="0"/>
        <w:numPr>
          <w:ilvl w:val="3"/>
          <w:numId w:val="1"/>
        </w:numPr>
        <w:spacing w:after="120"/>
        <w:ind w:left="709" w:hanging="283"/>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103145" w:rsidRDefault="00F678AB" w:rsidP="00103145">
      <w:pPr>
        <w:widowControl w:val="0"/>
        <w:spacing w:after="120"/>
        <w:ind w:left="426"/>
        <w:jc w:val="both"/>
        <w:rPr>
          <w:rFonts w:asciiTheme="minorHAnsi" w:hAnsiTheme="minorHAnsi" w:cstheme="minorHAnsi"/>
          <w:b/>
          <w:bCs/>
          <w:color w:val="000000" w:themeColor="text1"/>
          <w:sz w:val="22"/>
          <w:szCs w:val="22"/>
          <w:u w:val="single"/>
        </w:rPr>
      </w:pPr>
      <w:r w:rsidRPr="00103145">
        <w:rPr>
          <w:rFonts w:asciiTheme="minorHAnsi" w:hAnsiTheme="minorHAnsi" w:cstheme="minorHAnsi"/>
          <w:b/>
          <w:bCs/>
          <w:color w:val="000000" w:themeColor="text1"/>
          <w:sz w:val="22"/>
          <w:szCs w:val="22"/>
          <w:u w:val="single"/>
        </w:rPr>
        <w:t>Opis weryfikacji spełniania warunku:</w:t>
      </w:r>
    </w:p>
    <w:p w14:paraId="1C7D7021" w14:textId="77777777" w:rsidR="00F678AB" w:rsidRPr="00103145" w:rsidRDefault="00F678AB" w:rsidP="00103145">
      <w:pPr>
        <w:widowControl w:val="0"/>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Ocena kompletności i poprawności złożonych dokumentów.</w:t>
      </w:r>
    </w:p>
    <w:p w14:paraId="13436820"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Ofertę należy złożyć na formularzach, których wzory stanowią załączniki do niniejszego zapytania ofertowego.</w:t>
      </w:r>
    </w:p>
    <w:p w14:paraId="1BFE5617"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103145">
        <w:rPr>
          <w:rFonts w:asciiTheme="minorHAnsi" w:hAnsiTheme="minorHAnsi" w:cstheme="minorHAnsi"/>
          <w:sz w:val="22"/>
          <w:szCs w:val="22"/>
        </w:rPr>
        <w:t>Oferta musi być wypełniona w sposób czytelny w języku polskim.</w:t>
      </w:r>
    </w:p>
    <w:p w14:paraId="53729C72" w14:textId="14FA964B" w:rsidR="0085600D"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103145">
        <w:rPr>
          <w:rFonts w:asciiTheme="minorHAnsi" w:hAnsiTheme="minorHAnsi" w:cstheme="minorHAnsi"/>
          <w:sz w:val="22"/>
          <w:szCs w:val="22"/>
        </w:rPr>
        <w:t xml:space="preserve">Zamawiający </w:t>
      </w:r>
      <w:r w:rsidR="00EE2BC8" w:rsidRPr="00103145">
        <w:rPr>
          <w:rFonts w:asciiTheme="minorHAnsi" w:hAnsiTheme="minorHAnsi" w:cstheme="minorHAnsi"/>
          <w:sz w:val="22"/>
          <w:szCs w:val="22"/>
        </w:rPr>
        <w:t xml:space="preserve">nie </w:t>
      </w:r>
      <w:r w:rsidRPr="00103145">
        <w:rPr>
          <w:rFonts w:asciiTheme="minorHAnsi" w:hAnsiTheme="minorHAnsi" w:cstheme="minorHAnsi"/>
          <w:sz w:val="22"/>
          <w:szCs w:val="22"/>
        </w:rPr>
        <w:t>dopuszcza możliwoś</w:t>
      </w:r>
      <w:r w:rsidR="00EE2BC8" w:rsidRPr="00103145">
        <w:rPr>
          <w:rFonts w:asciiTheme="minorHAnsi" w:hAnsiTheme="minorHAnsi" w:cstheme="minorHAnsi"/>
          <w:sz w:val="22"/>
          <w:szCs w:val="22"/>
        </w:rPr>
        <w:t>ci</w:t>
      </w:r>
      <w:r w:rsidRPr="00103145">
        <w:rPr>
          <w:rFonts w:asciiTheme="minorHAnsi" w:hAnsiTheme="minorHAnsi" w:cstheme="minorHAnsi"/>
          <w:sz w:val="22"/>
          <w:szCs w:val="22"/>
        </w:rPr>
        <w:t xml:space="preserve"> składania ofert częściowych.</w:t>
      </w:r>
      <w:r w:rsidR="00617195" w:rsidRPr="00103145">
        <w:rPr>
          <w:rFonts w:asciiTheme="minorHAnsi" w:hAnsiTheme="minorHAnsi" w:cstheme="minorHAnsi"/>
          <w:sz w:val="22"/>
          <w:szCs w:val="22"/>
        </w:rPr>
        <w:t xml:space="preserve"> Uzasadnienie braku podziału zamówienia na części:</w:t>
      </w:r>
    </w:p>
    <w:p w14:paraId="1BF3CD05" w14:textId="791062AD" w:rsidR="004C1126" w:rsidRPr="00103145" w:rsidRDefault="004C1126" w:rsidP="00103145">
      <w:pPr>
        <w:pStyle w:val="Akapitzlist"/>
        <w:numPr>
          <w:ilvl w:val="0"/>
          <w:numId w:val="40"/>
        </w:numPr>
        <w:spacing w:after="200"/>
        <w:ind w:left="851"/>
        <w:jc w:val="both"/>
        <w:rPr>
          <w:rFonts w:asciiTheme="minorHAnsi" w:hAnsiTheme="minorHAnsi" w:cstheme="minorHAnsi"/>
          <w:sz w:val="22"/>
          <w:szCs w:val="22"/>
        </w:rPr>
      </w:pPr>
      <w:r w:rsidRPr="00103145">
        <w:rPr>
          <w:rFonts w:asciiTheme="minorHAnsi" w:hAnsiTheme="minorHAnsi" w:cstheme="minorHAnsi"/>
          <w:sz w:val="22"/>
          <w:szCs w:val="22"/>
        </w:rPr>
        <w:t>Zamawiający, po wnikliwej analizie technicznej, ekonomicznej i organizacyjnej uznał, że przedmiotowe zamówienie nie powinno być dzielone na części. Zamówienie obejmuje</w:t>
      </w:r>
      <w:r w:rsidR="00204ADA" w:rsidRPr="00103145">
        <w:rPr>
          <w:rFonts w:asciiTheme="minorHAnsi" w:hAnsiTheme="minorHAnsi" w:cstheme="minorHAnsi"/>
          <w:sz w:val="22"/>
          <w:szCs w:val="22"/>
        </w:rPr>
        <w:t xml:space="preserve"> przeprowadzenie usługi na terenie całego województwa</w:t>
      </w:r>
      <w:r w:rsidR="00791775" w:rsidRPr="00103145">
        <w:rPr>
          <w:rFonts w:asciiTheme="minorHAnsi" w:hAnsiTheme="minorHAnsi" w:cstheme="minorHAnsi"/>
          <w:sz w:val="22"/>
          <w:szCs w:val="22"/>
        </w:rPr>
        <w:t>.</w:t>
      </w:r>
    </w:p>
    <w:p w14:paraId="730CFA13" w14:textId="28731790" w:rsidR="004C1126" w:rsidRPr="00103145" w:rsidRDefault="004C1126" w:rsidP="00103145">
      <w:pPr>
        <w:pStyle w:val="Akapitzlist"/>
        <w:numPr>
          <w:ilvl w:val="0"/>
          <w:numId w:val="40"/>
        </w:numPr>
        <w:spacing w:after="200"/>
        <w:ind w:left="851"/>
        <w:jc w:val="both"/>
        <w:rPr>
          <w:rFonts w:asciiTheme="minorHAnsi" w:hAnsiTheme="minorHAnsi" w:cstheme="minorHAnsi"/>
          <w:sz w:val="22"/>
          <w:szCs w:val="22"/>
        </w:rPr>
      </w:pPr>
      <w:r w:rsidRPr="00103145">
        <w:rPr>
          <w:rFonts w:asciiTheme="minorHAnsi" w:hAnsiTheme="minorHAnsi" w:cstheme="minorHAnsi"/>
          <w:sz w:val="22"/>
          <w:szCs w:val="22"/>
        </w:rPr>
        <w:t xml:space="preserve">Realizacja zamówienia przez kilku wykonawców groziłaby </w:t>
      </w:r>
      <w:r w:rsidR="0048703A" w:rsidRPr="00103145">
        <w:rPr>
          <w:rFonts w:asciiTheme="minorHAnsi" w:hAnsiTheme="minorHAnsi" w:cstheme="minorHAnsi"/>
          <w:sz w:val="22"/>
          <w:szCs w:val="22"/>
        </w:rPr>
        <w:t>brakiem spójności</w:t>
      </w:r>
      <w:r w:rsidR="00791775" w:rsidRPr="00103145">
        <w:rPr>
          <w:rFonts w:asciiTheme="minorHAnsi" w:hAnsiTheme="minorHAnsi" w:cstheme="minorHAnsi"/>
          <w:sz w:val="22"/>
          <w:szCs w:val="22"/>
        </w:rPr>
        <w:t xml:space="preserve"> materiałów rekrutacyjnych</w:t>
      </w:r>
      <w:r w:rsidR="0048703A" w:rsidRPr="00103145">
        <w:rPr>
          <w:rFonts w:asciiTheme="minorHAnsi" w:hAnsiTheme="minorHAnsi" w:cstheme="minorHAnsi"/>
          <w:sz w:val="22"/>
          <w:szCs w:val="22"/>
        </w:rPr>
        <w:t xml:space="preserve">. </w:t>
      </w:r>
      <w:r w:rsidRPr="00103145">
        <w:rPr>
          <w:rFonts w:asciiTheme="minorHAnsi" w:hAnsiTheme="minorHAnsi" w:cstheme="minorHAnsi"/>
          <w:sz w:val="22"/>
          <w:szCs w:val="22"/>
        </w:rPr>
        <w:t>Powierzenie zadania jednemu wykonawcy umożliwi zachowanie jednolitego</w:t>
      </w:r>
      <w:r w:rsidR="0048703A" w:rsidRPr="00103145">
        <w:rPr>
          <w:rFonts w:asciiTheme="minorHAnsi" w:hAnsiTheme="minorHAnsi" w:cstheme="minorHAnsi"/>
          <w:sz w:val="22"/>
          <w:szCs w:val="22"/>
        </w:rPr>
        <w:t xml:space="preserve"> standardu</w:t>
      </w:r>
      <w:r w:rsidR="005106DF" w:rsidRPr="00103145">
        <w:rPr>
          <w:rFonts w:asciiTheme="minorHAnsi" w:hAnsiTheme="minorHAnsi" w:cstheme="minorHAnsi"/>
          <w:sz w:val="22"/>
          <w:szCs w:val="22"/>
        </w:rPr>
        <w:t xml:space="preserve"> kampanii, ułatwi kontrolę wskaźników i postępów kampanii</w:t>
      </w:r>
      <w:r w:rsidR="007B036B" w:rsidRPr="00103145">
        <w:rPr>
          <w:rFonts w:asciiTheme="minorHAnsi" w:hAnsiTheme="minorHAnsi" w:cstheme="minorHAnsi"/>
          <w:sz w:val="22"/>
          <w:szCs w:val="22"/>
        </w:rPr>
        <w:t>, umożliwi szybką reakcję na pojawiające się trudności.</w:t>
      </w:r>
    </w:p>
    <w:p w14:paraId="3AFE8EA5" w14:textId="2B026A8C" w:rsidR="004C1126" w:rsidRPr="00103145" w:rsidRDefault="004C1126" w:rsidP="00103145">
      <w:pPr>
        <w:pStyle w:val="Akapitzlist"/>
        <w:numPr>
          <w:ilvl w:val="0"/>
          <w:numId w:val="40"/>
        </w:numPr>
        <w:spacing w:after="200"/>
        <w:ind w:left="851"/>
        <w:jc w:val="both"/>
        <w:rPr>
          <w:rFonts w:asciiTheme="minorHAnsi" w:hAnsiTheme="minorHAnsi" w:cstheme="minorHAnsi"/>
          <w:sz w:val="22"/>
          <w:szCs w:val="22"/>
        </w:rPr>
      </w:pPr>
      <w:r w:rsidRPr="00103145">
        <w:rPr>
          <w:rFonts w:asciiTheme="minorHAnsi" w:hAnsiTheme="minorHAnsi" w:cstheme="minorHAnsi"/>
          <w:sz w:val="22"/>
          <w:szCs w:val="22"/>
        </w:rPr>
        <w:t>Z punktu widzenia racjonalności ekonomicznej, pojedynczy wykonawca uzyska efekt skali, korzystając z hurtowych zakupów materiałów</w:t>
      </w:r>
      <w:r w:rsidR="00BB59D7" w:rsidRPr="00103145">
        <w:rPr>
          <w:rFonts w:asciiTheme="minorHAnsi" w:hAnsiTheme="minorHAnsi" w:cstheme="minorHAnsi"/>
          <w:sz w:val="22"/>
          <w:szCs w:val="22"/>
        </w:rPr>
        <w:t>/produktów</w:t>
      </w:r>
      <w:r w:rsidRPr="00103145">
        <w:rPr>
          <w:rFonts w:asciiTheme="minorHAnsi" w:hAnsiTheme="minorHAnsi" w:cstheme="minorHAnsi"/>
          <w:sz w:val="22"/>
          <w:szCs w:val="22"/>
        </w:rPr>
        <w:t xml:space="preserve">, wspólnej logistyki. Podział zamówienia </w:t>
      </w:r>
      <w:r w:rsidRPr="00103145">
        <w:rPr>
          <w:rFonts w:asciiTheme="minorHAnsi" w:hAnsiTheme="minorHAnsi" w:cstheme="minorHAnsi"/>
          <w:sz w:val="22"/>
          <w:szCs w:val="22"/>
        </w:rPr>
        <w:lastRenderedPageBreak/>
        <w:t xml:space="preserve">spowodowałby zdublowanie kosztów, co niepotrzebnie obciążyłoby budżet projektu, naruszając zasadę gospodarności wykorzystania środków publicznych. </w:t>
      </w:r>
    </w:p>
    <w:p w14:paraId="52B31660" w14:textId="77777777" w:rsidR="004C1126" w:rsidRPr="00103145" w:rsidRDefault="004C1126" w:rsidP="00103145">
      <w:pPr>
        <w:pStyle w:val="Akapitzlist"/>
        <w:numPr>
          <w:ilvl w:val="0"/>
          <w:numId w:val="40"/>
        </w:numPr>
        <w:spacing w:after="200"/>
        <w:ind w:left="851"/>
        <w:jc w:val="both"/>
        <w:rPr>
          <w:rFonts w:asciiTheme="minorHAnsi" w:hAnsiTheme="minorHAnsi" w:cstheme="minorHAnsi"/>
          <w:sz w:val="22"/>
          <w:szCs w:val="22"/>
        </w:rPr>
      </w:pPr>
      <w:r w:rsidRPr="00103145">
        <w:rPr>
          <w:rFonts w:asciiTheme="minorHAnsi" w:hAnsiTheme="minorHAnsi" w:cstheme="minorHAns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103145" w:rsidRDefault="004C1126" w:rsidP="00103145">
      <w:pPr>
        <w:pStyle w:val="Akapitzlist"/>
        <w:numPr>
          <w:ilvl w:val="0"/>
          <w:numId w:val="40"/>
        </w:numPr>
        <w:spacing w:after="200"/>
        <w:ind w:left="851"/>
        <w:jc w:val="both"/>
        <w:rPr>
          <w:rFonts w:asciiTheme="minorHAnsi" w:hAnsiTheme="minorHAnsi" w:cstheme="minorHAnsi"/>
          <w:sz w:val="22"/>
          <w:szCs w:val="22"/>
        </w:rPr>
      </w:pPr>
      <w:r w:rsidRPr="00103145">
        <w:rPr>
          <w:rFonts w:asciiTheme="minorHAnsi" w:hAnsiTheme="minorHAnsi" w:cstheme="minorHAns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sz w:val="22"/>
          <w:szCs w:val="22"/>
        </w:rPr>
        <w:t>Zamawiający nie dopuszcza możliwości skła</w:t>
      </w:r>
      <w:r w:rsidRPr="00103145">
        <w:rPr>
          <w:rFonts w:asciiTheme="minorHAnsi" w:hAnsiTheme="minorHAnsi" w:cstheme="minorHAnsi"/>
          <w:color w:val="000000" w:themeColor="text1"/>
          <w:sz w:val="22"/>
          <w:szCs w:val="22"/>
        </w:rPr>
        <w:t>dania ofert wariantowych.</w:t>
      </w:r>
    </w:p>
    <w:p w14:paraId="6FBD97A9"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Wykonawca jest związany ofertą przez okres 30 dni od dnia upływu terminu składania ofert.</w:t>
      </w:r>
    </w:p>
    <w:p w14:paraId="018B2571" w14:textId="18C30A01"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Ofertę zatrzymuje Zamawiający. Złożone wraz z ofertą dokumenty lub oświadczenia nie podlegają zwrotowi.</w:t>
      </w:r>
    </w:p>
    <w:p w14:paraId="2787746B" w14:textId="5019F4DD" w:rsidR="00EA5B06" w:rsidRPr="00103145" w:rsidRDefault="00EA5B06"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nie przewiduje zwrotu kosztów udziału w postępowaniu.</w:t>
      </w:r>
    </w:p>
    <w:p w14:paraId="5228188C" w14:textId="319E4EBC" w:rsidR="00F678AB" w:rsidRPr="00103145" w:rsidRDefault="00FF450C" w:rsidP="00103145">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103145">
        <w:rPr>
          <w:rFonts w:asciiTheme="minorHAnsi" w:hAnsiTheme="minorHAnsi" w:cstheme="minorHAns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103145">
        <w:rPr>
          <w:rFonts w:asciiTheme="minorHAnsi" w:hAnsiTheme="minorHAnsi" w:cstheme="minorHAnsi"/>
          <w:sz w:val="22"/>
          <w:szCs w:val="22"/>
        </w:rPr>
        <w:t>.</w:t>
      </w:r>
    </w:p>
    <w:p w14:paraId="5718F05D" w14:textId="5572A850" w:rsidR="008F6A7B" w:rsidRPr="00103145" w:rsidRDefault="009617FB" w:rsidP="00103145">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103145">
        <w:rPr>
          <w:rFonts w:asciiTheme="minorHAnsi" w:hAnsiTheme="minorHAnsi" w:cstheme="minorHAnsi"/>
          <w:sz w:val="22"/>
          <w:szCs w:val="22"/>
        </w:rPr>
        <w:t xml:space="preserve">Zamawiający może wyznaczyć </w:t>
      </w:r>
      <w:r w:rsidR="007E2C22" w:rsidRPr="00103145">
        <w:rPr>
          <w:rFonts w:asciiTheme="minorHAnsi" w:hAnsiTheme="minorHAnsi" w:cstheme="minorHAnsi"/>
          <w:sz w:val="22"/>
          <w:szCs w:val="22"/>
        </w:rPr>
        <w:t xml:space="preserve">wykonawcy </w:t>
      </w:r>
      <w:r w:rsidRPr="00103145">
        <w:rPr>
          <w:rFonts w:asciiTheme="minorHAnsi" w:hAnsiTheme="minorHAnsi" w:cstheme="minorHAnsi"/>
          <w:sz w:val="22"/>
          <w:szCs w:val="22"/>
        </w:rPr>
        <w:t>termin na złożenie wyjaśnień/uzupełnień</w:t>
      </w:r>
      <w:r w:rsidR="008128DA" w:rsidRPr="00103145">
        <w:rPr>
          <w:rFonts w:asciiTheme="minorHAnsi" w:hAnsiTheme="minorHAnsi" w:cstheme="minorHAnsi"/>
          <w:sz w:val="22"/>
          <w:szCs w:val="22"/>
        </w:rPr>
        <w:t xml:space="preserve">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w:t>
      </w:r>
      <w:r w:rsidRPr="00103145">
        <w:rPr>
          <w:rFonts w:asciiTheme="minorHAnsi" w:hAnsiTheme="minorHAnsi" w:cstheme="minorHAnsi"/>
          <w:sz w:val="22"/>
          <w:szCs w:val="22"/>
        </w:rPr>
        <w:t>.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103145">
        <w:rPr>
          <w:rFonts w:asciiTheme="minorHAnsi" w:hAnsiTheme="minorHAnsi" w:cstheme="minorHAnsi"/>
          <w:sz w:val="22"/>
          <w:szCs w:val="22"/>
        </w:rPr>
        <w:t xml:space="preserve"> Zamawiający </w:t>
      </w:r>
      <w:r w:rsidR="008D0805" w:rsidRPr="00103145">
        <w:rPr>
          <w:rFonts w:asciiTheme="minorHAnsi" w:hAnsiTheme="minorHAnsi" w:cstheme="minorHAnsi"/>
          <w:sz w:val="22"/>
          <w:szCs w:val="22"/>
        </w:rPr>
        <w:t xml:space="preserve">nie uzna </w:t>
      </w:r>
      <w:r w:rsidRPr="00103145">
        <w:rPr>
          <w:rFonts w:asciiTheme="minorHAnsi" w:hAnsiTheme="minorHAnsi" w:cstheme="minorHAnsi"/>
          <w:sz w:val="22"/>
          <w:szCs w:val="22"/>
        </w:rPr>
        <w:t xml:space="preserve">wyjaśnień lub uzupełnień, które wpłynęły do </w:t>
      </w:r>
      <w:r w:rsidR="008D0805" w:rsidRPr="00103145">
        <w:rPr>
          <w:rFonts w:asciiTheme="minorHAnsi" w:hAnsiTheme="minorHAnsi" w:cstheme="minorHAnsi"/>
          <w:sz w:val="22"/>
          <w:szCs w:val="22"/>
        </w:rPr>
        <w:t>Z</w:t>
      </w:r>
      <w:r w:rsidRPr="00103145">
        <w:rPr>
          <w:rFonts w:asciiTheme="minorHAnsi" w:hAnsiTheme="minorHAnsi" w:cstheme="minorHAnsi"/>
          <w:sz w:val="22"/>
          <w:szCs w:val="22"/>
        </w:rPr>
        <w:t>amawiającego po upływie wyznaczonego terminu lub w nieodpowiedniej formie</w:t>
      </w:r>
      <w:r w:rsidR="008D0805" w:rsidRPr="00103145">
        <w:rPr>
          <w:rFonts w:asciiTheme="minorHAnsi" w:hAnsiTheme="minorHAnsi" w:cstheme="minorHAnsi"/>
          <w:sz w:val="22"/>
          <w:szCs w:val="22"/>
        </w:rPr>
        <w:t>.</w:t>
      </w:r>
    </w:p>
    <w:p w14:paraId="67428B0D" w14:textId="7AC187D6" w:rsidR="00F678AB" w:rsidRPr="00103145" w:rsidRDefault="00BD26C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sz w:val="22"/>
          <w:szCs w:val="22"/>
        </w:rPr>
        <w:t xml:space="preserve">Cena oferty musi uwzględniać wszystkie koszty i składniki niezbędne do wykonania zamówienia oraz ewentualne składki na ubezpieczenie społeczne i zdrowotne, których obowiązek regulowania wynika z aktualnie obowiązujących </w:t>
      </w:r>
      <w:r w:rsidRPr="00103145">
        <w:rPr>
          <w:rFonts w:asciiTheme="minorHAnsi" w:hAnsiTheme="minorHAnsi" w:cstheme="minorHAnsi"/>
          <w:color w:val="000000" w:themeColor="text1"/>
          <w:sz w:val="22"/>
          <w:szCs w:val="22"/>
        </w:rPr>
        <w:t>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103145">
        <w:rPr>
          <w:rFonts w:asciiTheme="minorHAnsi" w:hAnsiTheme="minorHAnsi" w:cstheme="minorHAnsi"/>
          <w:color w:val="000000" w:themeColor="text1"/>
          <w:sz w:val="22"/>
          <w:szCs w:val="22"/>
        </w:rPr>
        <w:t>.</w:t>
      </w:r>
    </w:p>
    <w:p w14:paraId="66F9BDB9" w14:textId="77777777" w:rsidR="00C00817" w:rsidRPr="00103145" w:rsidRDefault="008E4558"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CE052C" w:rsidRDefault="005D034F"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Wykonawca może zwracać się do Zamawiającego o wyjaśnienia dotyczące zapisów Zapytania ofertowego. Pytania dotyczące postępowania należy </w:t>
      </w:r>
      <w:r w:rsidRPr="00103145">
        <w:rPr>
          <w:rFonts w:asciiTheme="minorHAnsi" w:hAnsiTheme="minorHAnsi" w:cstheme="minorHAnsi"/>
          <w:sz w:val="22"/>
          <w:szCs w:val="22"/>
        </w:rPr>
        <w:t xml:space="preserve">kierować </w:t>
      </w:r>
      <w:r w:rsidR="008630BF" w:rsidRPr="00CE052C">
        <w:rPr>
          <w:rFonts w:asciiTheme="minorHAnsi" w:hAnsiTheme="minorHAnsi" w:cstheme="minorHAnsi"/>
          <w:sz w:val="22"/>
          <w:szCs w:val="22"/>
        </w:rPr>
        <w:t>za pomocą platformy BK2021</w:t>
      </w:r>
      <w:r w:rsidRPr="00CE052C">
        <w:rPr>
          <w:rFonts w:asciiTheme="minorHAnsi" w:hAnsiTheme="minorHAnsi" w:cstheme="minorHAnsi"/>
          <w:sz w:val="22"/>
          <w:szCs w:val="22"/>
        </w:rPr>
        <w:t xml:space="preserve">. Zamawiający odpowie na pytania, które wpłyną do Zamawiającego nie później niż na </w:t>
      </w:r>
      <w:r w:rsidR="004001C0" w:rsidRPr="00CE052C">
        <w:rPr>
          <w:rFonts w:asciiTheme="minorHAnsi" w:hAnsiTheme="minorHAnsi" w:cstheme="minorHAnsi"/>
          <w:sz w:val="22"/>
          <w:szCs w:val="22"/>
        </w:rPr>
        <w:t>3</w:t>
      </w:r>
      <w:r w:rsidRPr="00CE052C">
        <w:rPr>
          <w:rFonts w:asciiTheme="minorHAnsi" w:hAnsiTheme="minorHAnsi" w:cstheme="minorHAnsi"/>
          <w:sz w:val="22"/>
          <w:szCs w:val="22"/>
        </w:rPr>
        <w:t xml:space="preserve"> dni przed upływem terminu składania ofert. Zamawiający zastrzega sobie prawo </w:t>
      </w:r>
      <w:r w:rsidRPr="00CE052C">
        <w:rPr>
          <w:rFonts w:asciiTheme="minorHAnsi" w:hAnsiTheme="minorHAnsi" w:cstheme="minorHAnsi"/>
          <w:color w:val="000000" w:themeColor="text1"/>
          <w:sz w:val="22"/>
          <w:szCs w:val="22"/>
        </w:rPr>
        <w:t>do pozostawienia pytań bez odpowiedzi, jeżeli wpłyną one do Zamawiającego po upływie terminu</w:t>
      </w:r>
      <w:r w:rsidR="00E01B5E" w:rsidRPr="00CE052C">
        <w:rPr>
          <w:rFonts w:asciiTheme="minorHAnsi" w:hAnsiTheme="minorHAnsi" w:cstheme="minorHAnsi"/>
          <w:color w:val="000000" w:themeColor="text1"/>
          <w:sz w:val="22"/>
          <w:szCs w:val="22"/>
        </w:rPr>
        <w:t xml:space="preserve"> </w:t>
      </w:r>
      <w:r w:rsidRPr="00CE052C">
        <w:rPr>
          <w:rFonts w:asciiTheme="minorHAnsi" w:hAnsiTheme="minorHAnsi" w:cstheme="minorHAnsi"/>
          <w:color w:val="000000" w:themeColor="text1"/>
          <w:sz w:val="22"/>
          <w:szCs w:val="22"/>
        </w:rPr>
        <w:t>wskazanego powyżej</w:t>
      </w:r>
      <w:r w:rsidR="00E01B5E" w:rsidRPr="00CE052C">
        <w:rPr>
          <w:rFonts w:asciiTheme="minorHAnsi" w:hAnsiTheme="minorHAnsi" w:cstheme="minorHAnsi"/>
          <w:color w:val="000000" w:themeColor="text1"/>
          <w:sz w:val="22"/>
          <w:szCs w:val="22"/>
        </w:rPr>
        <w:t>.</w:t>
      </w:r>
    </w:p>
    <w:p w14:paraId="7EDD4F01" w14:textId="30A81F80" w:rsidR="00F678AB" w:rsidRPr="00103145" w:rsidRDefault="008E4558"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CE052C">
        <w:rPr>
          <w:rFonts w:asciiTheme="minorHAnsi" w:hAnsiTheme="minorHAnsi" w:cstheme="minorHAnsi"/>
          <w:color w:val="000000" w:themeColor="text1"/>
          <w:sz w:val="22"/>
          <w:szCs w:val="22"/>
        </w:rPr>
        <w:t>Po upływie terminu składania ofert, w sytuacji gdy komunikacja przez BK2021 nie będzie możliwa</w:t>
      </w:r>
      <w:r w:rsidRPr="00103145">
        <w:rPr>
          <w:rFonts w:asciiTheme="minorHAnsi" w:hAnsiTheme="minorHAnsi" w:cstheme="minorHAnsi"/>
          <w:color w:val="000000" w:themeColor="text1"/>
          <w:sz w:val="22"/>
          <w:szCs w:val="22"/>
        </w:rPr>
        <w:t>, w uzasadnionych przypadkach, strony komunikują się poprzez wiadomości e-mail</w:t>
      </w:r>
      <w:r w:rsidR="00F678AB" w:rsidRPr="00103145">
        <w:rPr>
          <w:rFonts w:asciiTheme="minorHAnsi" w:hAnsiTheme="minorHAnsi" w:cstheme="minorHAnsi"/>
          <w:color w:val="000000" w:themeColor="text1"/>
          <w:sz w:val="22"/>
          <w:szCs w:val="22"/>
        </w:rPr>
        <w:t>.</w:t>
      </w:r>
    </w:p>
    <w:p w14:paraId="0B2CDF0A"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Każdy Wykonawca może złożyć tylko jedną ofertę.</w:t>
      </w:r>
    </w:p>
    <w:p w14:paraId="537537E8"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zabrania jakichkolwiek modyfikacji treści dokumentów, za wyjątkiem miejsc służących do wypełnienia oferty.</w:t>
      </w:r>
    </w:p>
    <w:p w14:paraId="52EE9EBD" w14:textId="77777777" w:rsidR="00F678A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103145"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lastRenderedPageBreak/>
        <w:t>Zamawiający zastrzega sobie prawo przedłużenia terminu składania ofert</w:t>
      </w:r>
      <w:r w:rsidR="0049369E" w:rsidRPr="00103145">
        <w:rPr>
          <w:rFonts w:asciiTheme="minorHAnsi" w:hAnsiTheme="minorHAnsi" w:cstheme="minorHAnsi"/>
          <w:color w:val="000000" w:themeColor="text1"/>
          <w:sz w:val="22"/>
          <w:szCs w:val="22"/>
        </w:rPr>
        <w:t>.</w:t>
      </w:r>
    </w:p>
    <w:p w14:paraId="3DF6254C" w14:textId="1BE6BDF5" w:rsidR="005523FC" w:rsidRPr="00103145" w:rsidRDefault="0049369E"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zastrzega sobie prawo</w:t>
      </w:r>
      <w:r w:rsidR="00F678AB" w:rsidRPr="00103145">
        <w:rPr>
          <w:rFonts w:asciiTheme="minorHAnsi" w:hAnsiTheme="minorHAnsi" w:cstheme="minorHAnsi"/>
          <w:color w:val="000000" w:themeColor="text1"/>
          <w:sz w:val="22"/>
          <w:szCs w:val="22"/>
        </w:rPr>
        <w:t xml:space="preserve"> do unieważnienia </w:t>
      </w:r>
      <w:r w:rsidR="00D9186E" w:rsidRPr="00103145">
        <w:rPr>
          <w:rFonts w:asciiTheme="minorHAnsi" w:hAnsiTheme="minorHAnsi" w:cstheme="minorHAnsi"/>
          <w:color w:val="000000" w:themeColor="text1"/>
          <w:sz w:val="22"/>
          <w:szCs w:val="22"/>
        </w:rPr>
        <w:t xml:space="preserve">postępowania bez dokonania </w:t>
      </w:r>
      <w:r w:rsidR="004F1C5A" w:rsidRPr="00103145">
        <w:rPr>
          <w:rFonts w:asciiTheme="minorHAnsi" w:hAnsiTheme="minorHAnsi" w:cstheme="minorHAnsi"/>
          <w:color w:val="000000" w:themeColor="text1"/>
          <w:sz w:val="22"/>
          <w:szCs w:val="22"/>
        </w:rPr>
        <w:t>wyboru</w:t>
      </w:r>
      <w:r w:rsidR="00D9186E" w:rsidRPr="00103145">
        <w:rPr>
          <w:rFonts w:asciiTheme="minorHAnsi" w:hAnsiTheme="minorHAnsi" w:cstheme="minorHAnsi"/>
          <w:color w:val="000000" w:themeColor="text1"/>
          <w:sz w:val="22"/>
          <w:szCs w:val="22"/>
        </w:rPr>
        <w:t xml:space="preserve"> oferty, w szczególności w sytuacji</w:t>
      </w:r>
      <w:r w:rsidR="005523FC" w:rsidRPr="00103145">
        <w:rPr>
          <w:rFonts w:asciiTheme="minorHAnsi" w:hAnsiTheme="minorHAnsi" w:cstheme="minorHAnsi"/>
          <w:color w:val="000000" w:themeColor="text1"/>
          <w:sz w:val="22"/>
          <w:szCs w:val="22"/>
        </w:rPr>
        <w:t>, gdy:</w:t>
      </w:r>
    </w:p>
    <w:p w14:paraId="69C569DC" w14:textId="05C83E1A" w:rsidR="004F1C5A" w:rsidRPr="00103145" w:rsidRDefault="004F1C5A" w:rsidP="00103145">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cena najkorzystniejszej oferty przekroczy kwotę przeznaczoną na finansowanie</w:t>
      </w:r>
      <w:r w:rsidR="00AA4AAC" w:rsidRPr="00103145">
        <w:rPr>
          <w:rFonts w:asciiTheme="minorHAnsi" w:hAnsiTheme="minorHAnsi" w:cstheme="minorHAnsi"/>
          <w:color w:val="000000" w:themeColor="text1"/>
          <w:sz w:val="22"/>
          <w:szCs w:val="22"/>
        </w:rPr>
        <w:t xml:space="preserve"> </w:t>
      </w:r>
      <w:r w:rsidRPr="00103145">
        <w:rPr>
          <w:rFonts w:asciiTheme="minorHAnsi" w:hAnsiTheme="minorHAnsi" w:cstheme="minorHAnsi"/>
          <w:color w:val="000000" w:themeColor="text1"/>
          <w:sz w:val="22"/>
          <w:szCs w:val="22"/>
        </w:rPr>
        <w:t>zamówienia</w:t>
      </w:r>
      <w:r w:rsidR="00AA4AAC" w:rsidRPr="00103145">
        <w:rPr>
          <w:rFonts w:asciiTheme="minorHAnsi" w:hAnsiTheme="minorHAnsi" w:cstheme="minorHAnsi"/>
          <w:color w:val="000000" w:themeColor="text1"/>
          <w:sz w:val="22"/>
          <w:szCs w:val="22"/>
        </w:rPr>
        <w:t>,</w:t>
      </w:r>
    </w:p>
    <w:p w14:paraId="4CAAD514" w14:textId="0B8655BA" w:rsidR="00AA4AAC" w:rsidRPr="00103145" w:rsidRDefault="00283F20" w:rsidP="00103145">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103145" w:rsidRDefault="00114147" w:rsidP="00103145">
      <w:pPr>
        <w:pStyle w:val="Akapitzlist"/>
        <w:widowControl w:val="0"/>
        <w:numPr>
          <w:ilvl w:val="0"/>
          <w:numId w:val="27"/>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103145" w:rsidRDefault="00C27E20" w:rsidP="00103145">
      <w:pPr>
        <w:pStyle w:val="Akapitzlist"/>
        <w:widowControl w:val="0"/>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przypadku unieważnienia postępowania, Wykonawcy nie przysługuje żadne roszczenie w stosunku do Zamawiającego.</w:t>
      </w:r>
    </w:p>
    <w:p w14:paraId="440EBD8B" w14:textId="77777777" w:rsidR="00BF6CDF" w:rsidRPr="00103145" w:rsidRDefault="00BF6CDF"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ma prawo do:</w:t>
      </w:r>
    </w:p>
    <w:p w14:paraId="1DD5FDDB" w14:textId="727A8A77" w:rsidR="00BF6CDF" w:rsidRPr="00103145" w:rsidRDefault="00BF6CDF" w:rsidP="00103145">
      <w:pPr>
        <w:pStyle w:val="Bezodstpw"/>
        <w:numPr>
          <w:ilvl w:val="0"/>
          <w:numId w:val="28"/>
        </w:numPr>
        <w:ind w:left="851"/>
        <w:jc w:val="both"/>
        <w:rPr>
          <w:rFonts w:asciiTheme="minorHAnsi" w:hAnsiTheme="minorHAnsi" w:cstheme="minorHAnsi"/>
          <w:color w:val="000000" w:themeColor="text1"/>
        </w:rPr>
      </w:pPr>
      <w:r w:rsidRPr="00103145">
        <w:rPr>
          <w:rFonts w:asciiTheme="minorHAnsi" w:hAnsiTheme="minorHAnsi" w:cstheme="minorHAnsi"/>
          <w:color w:val="000000" w:themeColor="text1"/>
        </w:rPr>
        <w:t>odwołania lub zmiany warunków postępowania,</w:t>
      </w:r>
    </w:p>
    <w:p w14:paraId="0FEE802F" w14:textId="621EE66C" w:rsidR="00BF6CDF" w:rsidRPr="00103145" w:rsidRDefault="00BF6CDF" w:rsidP="00103145">
      <w:pPr>
        <w:pStyle w:val="Bezodstpw"/>
        <w:numPr>
          <w:ilvl w:val="0"/>
          <w:numId w:val="28"/>
        </w:numPr>
        <w:ind w:left="851"/>
        <w:jc w:val="both"/>
        <w:rPr>
          <w:rFonts w:asciiTheme="minorHAnsi" w:hAnsiTheme="minorHAnsi" w:cstheme="minorHAnsi"/>
          <w:color w:val="000000" w:themeColor="text1"/>
        </w:rPr>
      </w:pPr>
      <w:r w:rsidRPr="00103145">
        <w:rPr>
          <w:rFonts w:asciiTheme="minorHAnsi" w:hAnsiTheme="minorHAnsi" w:cstheme="minorHAnsi"/>
          <w:color w:val="000000" w:themeColor="text1"/>
        </w:rPr>
        <w:t>zamknięcia postępowania bez wyboru oferty, bez podania przyczyny,</w:t>
      </w:r>
    </w:p>
    <w:p w14:paraId="626744D4" w14:textId="1F07320C" w:rsidR="00E973C0" w:rsidRPr="00103145" w:rsidRDefault="00BF6CDF" w:rsidP="00103145">
      <w:pPr>
        <w:pStyle w:val="Bezodstpw"/>
        <w:numPr>
          <w:ilvl w:val="0"/>
          <w:numId w:val="28"/>
        </w:numPr>
        <w:ind w:left="851"/>
        <w:jc w:val="both"/>
        <w:rPr>
          <w:rFonts w:asciiTheme="minorHAnsi" w:hAnsiTheme="minorHAnsi" w:cstheme="minorHAnsi"/>
          <w:color w:val="000000" w:themeColor="text1"/>
        </w:rPr>
      </w:pPr>
      <w:r w:rsidRPr="00103145">
        <w:rPr>
          <w:rFonts w:asciiTheme="minorHAnsi" w:hAnsiTheme="minorHAnsi" w:cstheme="minorHAnsi"/>
          <w:color w:val="000000" w:themeColor="text1"/>
        </w:rPr>
        <w:t>wyboru oferty najkorzystniejszej spośród pozostałych ofert, bez przeprowadzenia ich</w:t>
      </w:r>
      <w:r w:rsidR="008871BA" w:rsidRPr="00103145">
        <w:rPr>
          <w:rFonts w:asciiTheme="minorHAnsi" w:hAnsiTheme="minorHAnsi" w:cstheme="minorHAnsi"/>
          <w:color w:val="000000" w:themeColor="text1"/>
        </w:rPr>
        <w:t xml:space="preserve"> </w:t>
      </w:r>
      <w:r w:rsidRPr="00103145">
        <w:rPr>
          <w:rFonts w:asciiTheme="minorHAnsi" w:hAnsiTheme="minorHAnsi" w:cstheme="minorHAnsi"/>
          <w:color w:val="000000" w:themeColor="text1"/>
        </w:rPr>
        <w:t>ponownej oceny, w przypadku gdy Wykonawca, którego oferta została wybrana,</w:t>
      </w:r>
      <w:r w:rsidR="008871BA" w:rsidRPr="00103145">
        <w:rPr>
          <w:rFonts w:asciiTheme="minorHAnsi" w:hAnsiTheme="minorHAnsi" w:cstheme="minorHAnsi"/>
          <w:color w:val="000000" w:themeColor="text1"/>
        </w:rPr>
        <w:t xml:space="preserve"> </w:t>
      </w:r>
      <w:r w:rsidRPr="00103145">
        <w:rPr>
          <w:rFonts w:asciiTheme="minorHAnsi" w:hAnsiTheme="minorHAnsi" w:cstheme="minorHAnsi"/>
          <w:color w:val="000000" w:themeColor="text1"/>
        </w:rPr>
        <w:t>uchyli się od zawarcia umowy</w:t>
      </w:r>
      <w:r w:rsidR="002B0634" w:rsidRPr="00103145">
        <w:rPr>
          <w:rFonts w:asciiTheme="minorHAnsi" w:hAnsiTheme="minorHAnsi" w:cstheme="minorHAnsi"/>
          <w:color w:val="000000" w:themeColor="text1"/>
        </w:rPr>
        <w:t>.</w:t>
      </w:r>
    </w:p>
    <w:p w14:paraId="41F8AF03" w14:textId="5A3C9D31" w:rsidR="00F678AB" w:rsidRPr="00CE052C"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CE052C">
        <w:rPr>
          <w:rFonts w:asciiTheme="minorHAnsi" w:hAnsiTheme="minorHAnsi" w:cstheme="minorHAnsi"/>
          <w:color w:val="000000" w:themeColor="text1"/>
          <w:sz w:val="22"/>
          <w:szCs w:val="22"/>
        </w:rPr>
        <w:t>Do upływu terminu składania ofert Zamawiający zastrzega sobie prawo zmiany lub uzupełnienia treści niniejszego zapytania ofertowego.</w:t>
      </w:r>
    </w:p>
    <w:p w14:paraId="7C5EF069" w14:textId="77777777" w:rsidR="00F678AB" w:rsidRPr="00CE052C" w:rsidRDefault="00F678AB"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CE052C">
        <w:rPr>
          <w:rFonts w:asciiTheme="minorHAnsi" w:hAnsiTheme="minorHAnsi" w:cstheme="minorHAnsi"/>
          <w:color w:val="000000" w:themeColor="text1"/>
          <w:sz w:val="22"/>
          <w:szCs w:val="22"/>
        </w:rPr>
        <w:t>Miejsce i termin składania ofert:</w:t>
      </w:r>
    </w:p>
    <w:p w14:paraId="6139E2AE" w14:textId="0CED40EC" w:rsidR="00F678AB" w:rsidRPr="00CE052C" w:rsidRDefault="00F678AB"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CE052C">
        <w:rPr>
          <w:rFonts w:asciiTheme="minorHAnsi" w:hAnsiTheme="minorHAnsi" w:cstheme="minorHAnsi"/>
          <w:color w:val="000000" w:themeColor="text1"/>
          <w:sz w:val="22"/>
          <w:szCs w:val="22"/>
          <w:u w:val="single"/>
        </w:rPr>
        <w:t xml:space="preserve">Termin składania ofert upływa </w:t>
      </w:r>
      <w:r w:rsidR="00CE052C" w:rsidRPr="00CE052C">
        <w:rPr>
          <w:rFonts w:asciiTheme="minorHAnsi" w:hAnsiTheme="minorHAnsi" w:cstheme="minorHAnsi"/>
          <w:b/>
          <w:bCs/>
          <w:color w:val="000000" w:themeColor="text1"/>
          <w:sz w:val="22"/>
          <w:szCs w:val="22"/>
          <w:u w:val="single"/>
        </w:rPr>
        <w:t>12.12.</w:t>
      </w:r>
      <w:r w:rsidRPr="00CE052C">
        <w:rPr>
          <w:rFonts w:asciiTheme="minorHAnsi" w:hAnsiTheme="minorHAnsi" w:cstheme="minorHAnsi"/>
          <w:b/>
          <w:bCs/>
          <w:color w:val="000000" w:themeColor="text1"/>
          <w:sz w:val="22"/>
          <w:szCs w:val="22"/>
          <w:u w:val="single"/>
        </w:rPr>
        <w:t>202</w:t>
      </w:r>
      <w:r w:rsidR="000E445E" w:rsidRPr="00CE052C">
        <w:rPr>
          <w:rFonts w:asciiTheme="minorHAnsi" w:hAnsiTheme="minorHAnsi" w:cstheme="minorHAnsi"/>
          <w:b/>
          <w:bCs/>
          <w:color w:val="000000" w:themeColor="text1"/>
          <w:sz w:val="22"/>
          <w:szCs w:val="22"/>
          <w:u w:val="single"/>
        </w:rPr>
        <w:t>5</w:t>
      </w:r>
      <w:r w:rsidR="00FA6E98" w:rsidRPr="00CE052C">
        <w:rPr>
          <w:rFonts w:asciiTheme="minorHAnsi" w:hAnsiTheme="minorHAnsi" w:cstheme="minorHAnsi"/>
          <w:b/>
          <w:bCs/>
          <w:color w:val="000000" w:themeColor="text1"/>
          <w:sz w:val="22"/>
          <w:szCs w:val="22"/>
          <w:u w:val="single"/>
        </w:rPr>
        <w:t xml:space="preserve"> do godziny 12:00</w:t>
      </w:r>
      <w:r w:rsidR="00C93B65" w:rsidRPr="00CE052C">
        <w:rPr>
          <w:rFonts w:asciiTheme="minorHAnsi" w:hAnsiTheme="minorHAnsi" w:cstheme="minorHAnsi"/>
          <w:b/>
          <w:bCs/>
          <w:color w:val="000000" w:themeColor="text1"/>
          <w:sz w:val="22"/>
          <w:szCs w:val="22"/>
          <w:u w:val="single"/>
        </w:rPr>
        <w:t>.</w:t>
      </w:r>
    </w:p>
    <w:p w14:paraId="04BA14B1" w14:textId="77777777" w:rsidR="00F678AB" w:rsidRPr="00103145" w:rsidRDefault="00F678AB"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CE052C">
        <w:rPr>
          <w:rFonts w:asciiTheme="minorHAnsi" w:hAnsiTheme="minorHAnsi" w:cstheme="minorHAnsi"/>
          <w:color w:val="000000" w:themeColor="text1"/>
          <w:sz w:val="22"/>
          <w:szCs w:val="22"/>
        </w:rPr>
        <w:t>Ofertę należy złożyć poprzez Bazę</w:t>
      </w:r>
      <w:r w:rsidRPr="00103145">
        <w:rPr>
          <w:rFonts w:asciiTheme="minorHAnsi" w:hAnsiTheme="minorHAnsi" w:cstheme="minorHAnsi"/>
          <w:color w:val="000000" w:themeColor="text1"/>
          <w:sz w:val="22"/>
          <w:szCs w:val="22"/>
        </w:rPr>
        <w:t xml:space="preserve"> Konkurencyjności BK2021 </w:t>
      </w:r>
      <w:hyperlink r:id="rId11" w:history="1">
        <w:r w:rsidRPr="00103145">
          <w:rPr>
            <w:rStyle w:val="Hipercze"/>
            <w:rFonts w:asciiTheme="minorHAnsi" w:hAnsiTheme="minorHAnsi" w:cstheme="minorHAnsi"/>
            <w:color w:val="000000" w:themeColor="text1"/>
            <w:sz w:val="22"/>
            <w:szCs w:val="22"/>
          </w:rPr>
          <w:t>https://bazakonkurencyjnosci.funduszeeuropejskie.gov.pl/</w:t>
        </w:r>
      </w:hyperlink>
      <w:r w:rsidRPr="00103145">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103145" w:rsidRDefault="00F678AB"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Oferta jest składana w:</w:t>
      </w:r>
    </w:p>
    <w:p w14:paraId="1C6A2410" w14:textId="77777777" w:rsidR="00866841" w:rsidRPr="00103145" w:rsidRDefault="00866841" w:rsidP="00103145">
      <w:pPr>
        <w:pStyle w:val="Akapitzlist"/>
        <w:ind w:left="709"/>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formie elektronicznej (w rozumieniu przepisów Kodeksu cywilnego);</w:t>
      </w:r>
    </w:p>
    <w:p w14:paraId="2EF63083" w14:textId="77777777" w:rsidR="00866841" w:rsidRPr="00103145" w:rsidRDefault="00866841" w:rsidP="00103145">
      <w:pPr>
        <w:pStyle w:val="Akapitzlist"/>
        <w:ind w:left="709"/>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postaci elektronicznej opatrzonej podpisem zaufanym (w rozumieniu ustawy z 17 lutego 2005 o informatyzacji działalności podmiotów realizujących zadania publiczne).</w:t>
      </w:r>
    </w:p>
    <w:p w14:paraId="35AFDBFF" w14:textId="77777777" w:rsidR="00866841" w:rsidRPr="00103145" w:rsidRDefault="00866841" w:rsidP="00103145">
      <w:pPr>
        <w:pStyle w:val="Akapitzlist"/>
        <w:ind w:left="709"/>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w formie skanu (elektronicznego odwzorowania) dokumentu podpisanego w postaci papierowej.</w:t>
      </w:r>
    </w:p>
    <w:p w14:paraId="2B864857" w14:textId="0B6ADD3C" w:rsidR="00F678AB" w:rsidRPr="00103145" w:rsidRDefault="00F678AB"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Poszczególne oświadczenia i dokumenty m</w:t>
      </w:r>
      <w:r w:rsidR="00CA4AEF" w:rsidRPr="00103145">
        <w:rPr>
          <w:rFonts w:asciiTheme="minorHAnsi" w:hAnsiTheme="minorHAnsi" w:cstheme="minorHAnsi"/>
          <w:color w:val="000000" w:themeColor="text1"/>
          <w:sz w:val="22"/>
          <w:szCs w:val="22"/>
        </w:rPr>
        <w:t>uszą</w:t>
      </w:r>
      <w:r w:rsidRPr="00103145">
        <w:rPr>
          <w:rFonts w:asciiTheme="minorHAnsi" w:hAnsiTheme="minorHAnsi" w:cstheme="minorHAnsi"/>
          <w:color w:val="000000" w:themeColor="text1"/>
          <w:sz w:val="22"/>
          <w:szCs w:val="22"/>
        </w:rPr>
        <w:t xml:space="preserve"> być złożone:</w:t>
      </w:r>
    </w:p>
    <w:p w14:paraId="599202E7" w14:textId="77777777" w:rsidR="00F678AB" w:rsidRPr="00103145" w:rsidRDefault="00F678AB" w:rsidP="00103145">
      <w:pPr>
        <w:pStyle w:val="Akapitzlist"/>
        <w:widowControl w:val="0"/>
        <w:spacing w:after="120"/>
        <w:ind w:left="709"/>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w oryginale (jeżeli zostały złożone lub wystawione w formie elektronicznej lub postaci elektronicznej) lub</w:t>
      </w:r>
    </w:p>
    <w:p w14:paraId="518634D4" w14:textId="77777777" w:rsidR="00F678AB" w:rsidRPr="00103145" w:rsidRDefault="00F678AB" w:rsidP="00103145">
      <w:pPr>
        <w:pStyle w:val="Akapitzlist"/>
        <w:widowControl w:val="0"/>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103145" w:rsidRDefault="00F678AB"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 datę przekazania oferty przyjmuje się datę jej przekazania na platformę BK2021.</w:t>
      </w:r>
    </w:p>
    <w:p w14:paraId="7DF2CDB5" w14:textId="6A45B057" w:rsidR="00F678AB" w:rsidRPr="00103145" w:rsidRDefault="00F678AB"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103145">
        <w:rPr>
          <w:rFonts w:asciiTheme="minorHAnsi" w:hAnsiTheme="minorHAnsi" w:cstheme="minorHAnsi"/>
          <w:color w:val="000000" w:themeColor="text1"/>
          <w:sz w:val="22"/>
          <w:szCs w:val="22"/>
        </w:rPr>
        <w:t>.</w:t>
      </w:r>
    </w:p>
    <w:p w14:paraId="4598F92B" w14:textId="77777777" w:rsidR="00FB40ED" w:rsidRPr="00103145" w:rsidRDefault="00FB40ED" w:rsidP="00103145">
      <w:pPr>
        <w:pStyle w:val="Akapitzlist"/>
        <w:widowControl w:val="0"/>
        <w:numPr>
          <w:ilvl w:val="1"/>
          <w:numId w:val="1"/>
        </w:numPr>
        <w:spacing w:after="120"/>
        <w:ind w:left="425"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informuje, iż każdy Wykonawca ubiegający się o realizację zamówienia zobowiązany jest przed upływem terminu składania ofert do wniesienia wadium w:</w:t>
      </w:r>
    </w:p>
    <w:p w14:paraId="189BC243" w14:textId="69F71771" w:rsidR="00FB40ED" w:rsidRPr="00103145" w:rsidRDefault="00302E51" w:rsidP="00103145">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w:t>
      </w:r>
      <w:r w:rsidR="00FB40ED" w:rsidRPr="00103145">
        <w:rPr>
          <w:rFonts w:asciiTheme="minorHAnsi" w:hAnsiTheme="minorHAnsi" w:cstheme="minorHAnsi"/>
          <w:color w:val="000000" w:themeColor="text1"/>
          <w:sz w:val="22"/>
          <w:szCs w:val="22"/>
        </w:rPr>
        <w:t>ieniądzu, w wysokości</w:t>
      </w:r>
      <w:r w:rsidR="00A66377" w:rsidRPr="00103145">
        <w:rPr>
          <w:rFonts w:asciiTheme="minorHAnsi" w:hAnsiTheme="minorHAnsi" w:cstheme="minorHAnsi"/>
          <w:color w:val="000000" w:themeColor="text1"/>
          <w:sz w:val="22"/>
          <w:szCs w:val="22"/>
        </w:rPr>
        <w:t xml:space="preserve"> </w:t>
      </w:r>
      <w:r w:rsidR="00C40A1E" w:rsidRPr="00103145">
        <w:rPr>
          <w:rFonts w:asciiTheme="minorHAnsi" w:hAnsiTheme="minorHAnsi" w:cstheme="minorHAnsi"/>
          <w:color w:val="000000" w:themeColor="text1"/>
          <w:sz w:val="22"/>
          <w:szCs w:val="22"/>
        </w:rPr>
        <w:t>1.3</w:t>
      </w:r>
      <w:r w:rsidR="00EE5CFB" w:rsidRPr="00103145">
        <w:rPr>
          <w:rFonts w:asciiTheme="minorHAnsi" w:hAnsiTheme="minorHAnsi" w:cstheme="minorHAnsi"/>
          <w:color w:val="000000" w:themeColor="text1"/>
          <w:sz w:val="22"/>
          <w:szCs w:val="22"/>
        </w:rPr>
        <w:t xml:space="preserve">00,00 </w:t>
      </w:r>
      <w:r w:rsidR="00FB40ED" w:rsidRPr="00103145">
        <w:rPr>
          <w:rFonts w:asciiTheme="minorHAnsi" w:hAnsiTheme="minorHAnsi" w:cstheme="minorHAnsi"/>
          <w:color w:val="000000" w:themeColor="text1"/>
          <w:sz w:val="22"/>
          <w:szCs w:val="22"/>
        </w:rPr>
        <w:t xml:space="preserve">zł (słownie: </w:t>
      </w:r>
      <w:r w:rsidR="00C40A1E" w:rsidRPr="00103145">
        <w:rPr>
          <w:rFonts w:asciiTheme="minorHAnsi" w:hAnsiTheme="minorHAnsi" w:cstheme="minorHAnsi"/>
          <w:color w:val="000000" w:themeColor="text1"/>
          <w:sz w:val="22"/>
          <w:szCs w:val="22"/>
        </w:rPr>
        <w:t>jeden</w:t>
      </w:r>
      <w:r w:rsidR="00EE5CFB" w:rsidRPr="00103145">
        <w:rPr>
          <w:rFonts w:asciiTheme="minorHAnsi" w:hAnsiTheme="minorHAnsi" w:cstheme="minorHAnsi"/>
          <w:color w:val="000000" w:themeColor="text1"/>
          <w:sz w:val="22"/>
          <w:szCs w:val="22"/>
        </w:rPr>
        <w:t xml:space="preserve"> tysi</w:t>
      </w:r>
      <w:r w:rsidR="00DB68B6" w:rsidRPr="00103145">
        <w:rPr>
          <w:rFonts w:asciiTheme="minorHAnsi" w:hAnsiTheme="minorHAnsi" w:cstheme="minorHAnsi"/>
          <w:color w:val="000000" w:themeColor="text1"/>
          <w:sz w:val="22"/>
          <w:szCs w:val="22"/>
        </w:rPr>
        <w:t xml:space="preserve">ąc </w:t>
      </w:r>
      <w:r w:rsidR="00C40A1E" w:rsidRPr="00103145">
        <w:rPr>
          <w:rFonts w:asciiTheme="minorHAnsi" w:hAnsiTheme="minorHAnsi" w:cstheme="minorHAnsi"/>
          <w:color w:val="000000" w:themeColor="text1"/>
          <w:sz w:val="22"/>
          <w:szCs w:val="22"/>
        </w:rPr>
        <w:t>trzysta</w:t>
      </w:r>
      <w:r w:rsidR="00DB68B6" w:rsidRPr="00103145">
        <w:rPr>
          <w:rFonts w:asciiTheme="minorHAnsi" w:hAnsiTheme="minorHAnsi" w:cstheme="minorHAnsi"/>
          <w:color w:val="000000" w:themeColor="text1"/>
          <w:sz w:val="22"/>
          <w:szCs w:val="22"/>
        </w:rPr>
        <w:t xml:space="preserve"> </w:t>
      </w:r>
      <w:r w:rsidR="00FB40ED" w:rsidRPr="00103145">
        <w:rPr>
          <w:rFonts w:asciiTheme="minorHAnsi" w:hAnsiTheme="minorHAnsi" w:cstheme="minorHAnsi"/>
          <w:color w:val="000000" w:themeColor="text1"/>
          <w:sz w:val="22"/>
          <w:szCs w:val="22"/>
        </w:rPr>
        <w:t>złotych i 00/100)</w:t>
      </w:r>
      <w:r w:rsidR="002A113D" w:rsidRPr="00103145">
        <w:rPr>
          <w:rFonts w:asciiTheme="minorHAnsi" w:hAnsiTheme="minorHAnsi" w:cstheme="minorHAnsi"/>
          <w:color w:val="000000" w:themeColor="text1"/>
          <w:sz w:val="22"/>
          <w:szCs w:val="22"/>
        </w:rPr>
        <w:t>,</w:t>
      </w:r>
      <w:r w:rsidR="00A66377" w:rsidRPr="00103145">
        <w:rPr>
          <w:rFonts w:asciiTheme="minorHAnsi" w:hAnsiTheme="minorHAnsi" w:cstheme="minorHAnsi"/>
          <w:color w:val="000000" w:themeColor="text1"/>
          <w:sz w:val="22"/>
          <w:szCs w:val="22"/>
        </w:rPr>
        <w:t xml:space="preserve"> </w:t>
      </w:r>
      <w:r w:rsidR="00FB40ED" w:rsidRPr="00103145">
        <w:rPr>
          <w:rFonts w:asciiTheme="minorHAnsi" w:hAnsiTheme="minorHAnsi" w:cstheme="minorHAnsi"/>
          <w:color w:val="000000" w:themeColor="text1"/>
          <w:sz w:val="22"/>
          <w:szCs w:val="22"/>
        </w:rPr>
        <w:t xml:space="preserve">na wskazany przez Zamawiającego rachunek: </w:t>
      </w:r>
      <w:r w:rsidR="0047453B" w:rsidRPr="00103145">
        <w:rPr>
          <w:rFonts w:asciiTheme="minorHAnsi" w:hAnsiTheme="minorHAnsi" w:cstheme="minorHAnsi"/>
          <w:b/>
          <w:bCs/>
          <w:sz w:val="22"/>
          <w:szCs w:val="22"/>
        </w:rPr>
        <w:t>22 1050 1722 1000 0090 3013 2873</w:t>
      </w:r>
      <w:r w:rsidR="00FB40ED" w:rsidRPr="00103145">
        <w:rPr>
          <w:rFonts w:asciiTheme="minorHAnsi" w:hAnsiTheme="minorHAnsi" w:cstheme="minorHAnsi"/>
          <w:b/>
          <w:bCs/>
          <w:color w:val="000000" w:themeColor="text1"/>
          <w:sz w:val="22"/>
          <w:szCs w:val="22"/>
        </w:rPr>
        <w:t>.</w:t>
      </w:r>
      <w:r w:rsidR="00FB40ED" w:rsidRPr="00103145">
        <w:rPr>
          <w:rFonts w:asciiTheme="minorHAnsi" w:hAnsiTheme="minorHAnsi" w:cstheme="minorHAnsi"/>
          <w:color w:val="000000" w:themeColor="text1"/>
          <w:sz w:val="22"/>
          <w:szCs w:val="22"/>
        </w:rPr>
        <w:t xml:space="preserve"> W tytule przelewu należy wpisać: &gt;&gt;Oferta</w:t>
      </w:r>
      <w:r w:rsidR="000B1A7A" w:rsidRPr="00103145">
        <w:rPr>
          <w:rFonts w:asciiTheme="minorHAnsi" w:hAnsiTheme="minorHAnsi" w:cstheme="minorHAnsi"/>
          <w:color w:val="000000" w:themeColor="text1"/>
          <w:sz w:val="22"/>
          <w:szCs w:val="22"/>
        </w:rPr>
        <w:t>:</w:t>
      </w:r>
      <w:r w:rsidR="00FB40ED" w:rsidRPr="00103145">
        <w:rPr>
          <w:rFonts w:asciiTheme="minorHAnsi" w:hAnsiTheme="minorHAnsi" w:cstheme="minorHAnsi"/>
          <w:color w:val="000000" w:themeColor="text1"/>
          <w:sz w:val="22"/>
          <w:szCs w:val="22"/>
        </w:rPr>
        <w:t xml:space="preserve"> </w:t>
      </w:r>
      <w:r w:rsidR="007014C6" w:rsidRPr="00103145">
        <w:rPr>
          <w:rFonts w:asciiTheme="minorHAnsi" w:hAnsiTheme="minorHAnsi" w:cstheme="minorHAnsi"/>
          <w:b/>
          <w:bCs/>
          <w:sz w:val="22"/>
          <w:szCs w:val="22"/>
        </w:rPr>
        <w:t>Fabryka Kompetencji Cyfrowych</w:t>
      </w:r>
      <w:r w:rsidR="00FB40ED" w:rsidRPr="00103145">
        <w:rPr>
          <w:rFonts w:asciiTheme="minorHAnsi" w:hAnsiTheme="minorHAnsi" w:cstheme="minorHAnsi"/>
          <w:color w:val="000000" w:themeColor="text1"/>
          <w:sz w:val="22"/>
          <w:szCs w:val="22"/>
        </w:rPr>
        <w:t>&lt;&lt;.</w:t>
      </w:r>
    </w:p>
    <w:p w14:paraId="2A783D70" w14:textId="182AA605" w:rsidR="00FB40ED" w:rsidRPr="00103145" w:rsidRDefault="00217A9E" w:rsidP="00103145">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r w:rsidR="00FB40ED" w:rsidRPr="00103145">
        <w:rPr>
          <w:rFonts w:asciiTheme="minorHAnsi" w:hAnsiTheme="minorHAnsi" w:cstheme="minorHAnsi"/>
          <w:color w:val="000000" w:themeColor="text1"/>
          <w:sz w:val="22"/>
          <w:szCs w:val="22"/>
        </w:rPr>
        <w:t>.</w:t>
      </w:r>
    </w:p>
    <w:p w14:paraId="61D9B4E5" w14:textId="77777777" w:rsidR="00FB40ED" w:rsidRPr="00103145" w:rsidRDefault="00FB40ED" w:rsidP="00103145">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gwarancjach bankowych.</w:t>
      </w:r>
    </w:p>
    <w:p w14:paraId="77FDB2C5" w14:textId="77777777" w:rsidR="00FB40ED" w:rsidRPr="00103145" w:rsidRDefault="00FB40ED" w:rsidP="00103145">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gwarancjach ubezpieczeniowych.</w:t>
      </w:r>
    </w:p>
    <w:p w14:paraId="5AC019E3" w14:textId="77777777" w:rsidR="00FB40ED" w:rsidRPr="00103145" w:rsidRDefault="00FB40ED" w:rsidP="00103145">
      <w:pPr>
        <w:pStyle w:val="Akapitzlist"/>
        <w:widowControl w:val="0"/>
        <w:spacing w:after="120"/>
        <w:ind w:left="851"/>
        <w:jc w:val="both"/>
        <w:rPr>
          <w:rFonts w:asciiTheme="minorHAnsi" w:hAnsiTheme="minorHAnsi" w:cstheme="minorHAnsi"/>
          <w:color w:val="000000" w:themeColor="text1"/>
          <w:sz w:val="22"/>
          <w:szCs w:val="22"/>
        </w:rPr>
      </w:pPr>
    </w:p>
    <w:p w14:paraId="16AE1014" w14:textId="77777777" w:rsidR="00FB40ED" w:rsidRPr="00103145" w:rsidRDefault="00FB40ED" w:rsidP="00103145">
      <w:pPr>
        <w:pStyle w:val="Akapitzlist"/>
        <w:widowControl w:val="0"/>
        <w:spacing w:after="120"/>
        <w:ind w:left="425"/>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O prawidłowości wniesienia wadium w formie pieniężnej decyduje m.in. data i godzina zaksięgowania </w:t>
      </w:r>
      <w:r w:rsidRPr="00103145">
        <w:rPr>
          <w:rFonts w:asciiTheme="minorHAnsi" w:hAnsiTheme="minorHAnsi" w:cstheme="minorHAnsi"/>
          <w:color w:val="000000" w:themeColor="text1"/>
          <w:sz w:val="22"/>
          <w:szCs w:val="22"/>
        </w:rPr>
        <w:lastRenderedPageBreak/>
        <w:t>środków na koncie Zamawiającego.</w:t>
      </w:r>
    </w:p>
    <w:p w14:paraId="2EAB9759" w14:textId="77777777" w:rsidR="00FB40ED" w:rsidRPr="00103145" w:rsidRDefault="00FB40ED" w:rsidP="00103145">
      <w:pPr>
        <w:pStyle w:val="Akapitzlist"/>
        <w:widowControl w:val="0"/>
        <w:spacing w:after="120"/>
        <w:ind w:left="425"/>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Wykonawca zobowiązany jest dołączyć do oferty potwierdzenie wniesienia wadium.</w:t>
      </w:r>
    </w:p>
    <w:p w14:paraId="07DA0122" w14:textId="77777777" w:rsidR="00FB40ED" w:rsidRPr="00103145" w:rsidRDefault="00FB40ED" w:rsidP="00103145">
      <w:pPr>
        <w:pStyle w:val="Akapitzlist"/>
        <w:widowControl w:val="0"/>
        <w:spacing w:after="120"/>
        <w:ind w:left="425"/>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103145" w:rsidRDefault="00FB40ED" w:rsidP="00103145">
      <w:pPr>
        <w:pStyle w:val="Akapitzlist"/>
        <w:widowControl w:val="0"/>
        <w:spacing w:after="120"/>
        <w:ind w:left="425"/>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103145" w:rsidRDefault="00FB40ED" w:rsidP="00103145">
      <w:pPr>
        <w:pStyle w:val="Akapitzlist"/>
        <w:widowControl w:val="0"/>
        <w:spacing w:after="120"/>
        <w:ind w:left="425"/>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 xml:space="preserve">W przypadku wniesienia </w:t>
      </w:r>
      <w:r w:rsidRPr="00103145">
        <w:rPr>
          <w:rFonts w:asciiTheme="minorHAnsi" w:hAnsiTheme="minorHAnsi" w:cstheme="minorHAnsi"/>
          <w:sz w:val="22"/>
          <w:szCs w:val="22"/>
        </w:rPr>
        <w:t>wadium w formie gwarancji bankowej/ubezpieczeniowej, dokument winien zawierać oświadczenie o bezwarunkowym i nieodwołanym zobowiązaniu gwaranta do zapłaty na pierwsze żądanie zamawiającego kwoty wadium.</w:t>
      </w:r>
      <w:r w:rsidR="009C2423" w:rsidRPr="00103145">
        <w:rPr>
          <w:rFonts w:asciiTheme="minorHAnsi" w:hAnsiTheme="minorHAnsi" w:cstheme="minorHAnsi"/>
          <w:sz w:val="22"/>
          <w:szCs w:val="22"/>
        </w:rPr>
        <w:t xml:space="preserve"> Treść dokumentu stanowiącego wadium nie może warunkować wypłacenia kwoty Zamawiającemu od badania zasadności żądania wypłaty przez wystawcę dokumentu czy jakikolwiek inny podmiot</w:t>
      </w:r>
      <w:r w:rsidR="004E544B" w:rsidRPr="00103145">
        <w:rPr>
          <w:rFonts w:asciiTheme="minorHAnsi" w:hAnsiTheme="minorHAnsi" w:cstheme="minorHAnsi"/>
          <w:sz w:val="22"/>
          <w:szCs w:val="22"/>
        </w:rPr>
        <w:t>.</w:t>
      </w:r>
    </w:p>
    <w:p w14:paraId="20423962" w14:textId="7EFB9174" w:rsidR="007061EB" w:rsidRPr="00103145" w:rsidRDefault="007061EB" w:rsidP="00103145">
      <w:pPr>
        <w:pStyle w:val="Akapitzlist"/>
        <w:widowControl w:val="0"/>
        <w:spacing w:after="120"/>
        <w:ind w:left="425"/>
        <w:jc w:val="both"/>
        <w:rPr>
          <w:rFonts w:asciiTheme="minorHAnsi" w:hAnsiTheme="minorHAnsi" w:cstheme="minorHAnsi"/>
          <w:sz w:val="22"/>
          <w:szCs w:val="22"/>
        </w:rPr>
      </w:pPr>
      <w:r w:rsidRPr="00103145">
        <w:rPr>
          <w:rFonts w:asciiTheme="minorHAnsi" w:hAnsiTheme="minorHAnsi" w:cstheme="minorHAns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103145" w:rsidRDefault="00FB40ED" w:rsidP="00103145">
      <w:pPr>
        <w:pStyle w:val="Akapitzlist"/>
        <w:widowControl w:val="0"/>
        <w:spacing w:after="120"/>
        <w:ind w:left="426"/>
        <w:contextualSpacing w:val="0"/>
        <w:jc w:val="both"/>
        <w:rPr>
          <w:rFonts w:asciiTheme="minorHAnsi" w:hAnsiTheme="minorHAnsi" w:cstheme="minorHAnsi"/>
          <w:sz w:val="22"/>
          <w:szCs w:val="22"/>
        </w:rPr>
      </w:pPr>
      <w:r w:rsidRPr="00103145">
        <w:rPr>
          <w:rFonts w:asciiTheme="minorHAnsi" w:hAnsiTheme="minorHAnsi" w:cstheme="minorHAnsi"/>
          <w:sz w:val="22"/>
          <w:szCs w:val="22"/>
        </w:rPr>
        <w:t>Niewniesienie wadium w wymaganym terminie, w wymaganej wysokości lub w wymaganej formie skutkuje wykluczeniem Wykonawcy z postępowania.</w:t>
      </w:r>
    </w:p>
    <w:p w14:paraId="6725662C" w14:textId="039E930E" w:rsidR="00FB40ED" w:rsidRPr="00103145" w:rsidRDefault="00FB40ED" w:rsidP="00103145">
      <w:pPr>
        <w:pStyle w:val="Akapitzlist"/>
        <w:widowControl w:val="0"/>
        <w:spacing w:after="120"/>
        <w:ind w:left="425"/>
        <w:jc w:val="both"/>
        <w:rPr>
          <w:rFonts w:asciiTheme="minorHAnsi" w:hAnsiTheme="minorHAnsi" w:cstheme="minorHAnsi"/>
          <w:color w:val="000000" w:themeColor="text1"/>
          <w:sz w:val="22"/>
          <w:szCs w:val="22"/>
        </w:rPr>
      </w:pPr>
      <w:r w:rsidRPr="00103145">
        <w:rPr>
          <w:rFonts w:asciiTheme="minorHAnsi" w:hAnsiTheme="minorHAnsi" w:cstheme="minorHAnsi"/>
          <w:sz w:val="22"/>
          <w:szCs w:val="22"/>
        </w:rPr>
        <w:t xml:space="preserve">Złożone poręczenia lub gwarancje </w:t>
      </w:r>
      <w:r w:rsidRPr="00103145">
        <w:rPr>
          <w:rFonts w:asciiTheme="minorHAnsi" w:hAnsiTheme="minorHAnsi" w:cstheme="minorHAns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103145">
        <w:rPr>
          <w:rFonts w:asciiTheme="minorHAnsi" w:hAnsiTheme="minorHAnsi" w:cstheme="minorHAnsi"/>
          <w:color w:val="000000" w:themeColor="text1"/>
          <w:sz w:val="22"/>
          <w:szCs w:val="22"/>
        </w:rPr>
        <w:t xml:space="preserve"> lub od</w:t>
      </w:r>
      <w:r w:rsidR="00EE3A14" w:rsidRPr="00103145">
        <w:rPr>
          <w:rFonts w:asciiTheme="minorHAnsi" w:hAnsiTheme="minorHAnsi" w:cstheme="minorHAnsi"/>
          <w:color w:val="000000" w:themeColor="text1"/>
          <w:sz w:val="22"/>
          <w:szCs w:val="22"/>
        </w:rPr>
        <w:t xml:space="preserve">mówi </w:t>
      </w:r>
      <w:r w:rsidR="00CF6AA1" w:rsidRPr="00103145">
        <w:rPr>
          <w:rFonts w:asciiTheme="minorHAnsi" w:hAnsiTheme="minorHAnsi" w:cstheme="minorHAnsi"/>
          <w:color w:val="000000" w:themeColor="text1"/>
          <w:sz w:val="22"/>
          <w:szCs w:val="22"/>
        </w:rPr>
        <w:t>podpisania umowy na realizację zamówienia</w:t>
      </w:r>
      <w:r w:rsidRPr="00103145">
        <w:rPr>
          <w:rFonts w:asciiTheme="minorHAnsi" w:hAnsiTheme="minorHAnsi" w:cstheme="minorHAnsi"/>
          <w:color w:val="000000" w:themeColor="text1"/>
          <w:sz w:val="22"/>
          <w:szCs w:val="22"/>
        </w:rPr>
        <w:t>.</w:t>
      </w:r>
    </w:p>
    <w:p w14:paraId="20CD9747" w14:textId="77777777" w:rsidR="00FB40ED" w:rsidRPr="00103145" w:rsidRDefault="00FB40ED" w:rsidP="00103145">
      <w:pPr>
        <w:pStyle w:val="Akapitzlist"/>
        <w:widowControl w:val="0"/>
        <w:spacing w:after="120"/>
        <w:ind w:left="425"/>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103145" w:rsidRDefault="00FB40ED"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zwróci wadia Wykonawcom:</w:t>
      </w:r>
    </w:p>
    <w:p w14:paraId="20112852" w14:textId="77777777" w:rsidR="00FB40ED" w:rsidRPr="00103145" w:rsidRDefault="00FB40ED" w:rsidP="00103145">
      <w:pPr>
        <w:pStyle w:val="Akapitzlist"/>
        <w:widowControl w:val="0"/>
        <w:numPr>
          <w:ilvl w:val="0"/>
          <w:numId w:val="14"/>
        </w:numPr>
        <w:spacing w:after="120"/>
        <w:ind w:left="851" w:hanging="284"/>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103145" w:rsidRDefault="00FB40ED" w:rsidP="00103145">
      <w:pPr>
        <w:pStyle w:val="Akapitzlist"/>
        <w:widowControl w:val="0"/>
        <w:numPr>
          <w:ilvl w:val="0"/>
          <w:numId w:val="14"/>
        </w:numPr>
        <w:spacing w:after="120"/>
        <w:ind w:left="851" w:hanging="284"/>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Których oferty podlegały ocenie – niezwłocznie po wyborze oferty najkorzystniejszej i podpisaniu umowy lub po unieważnieniu postępowania.</w:t>
      </w:r>
    </w:p>
    <w:p w14:paraId="5D0EE174" w14:textId="77777777" w:rsidR="00FB40ED" w:rsidRPr="00103145" w:rsidRDefault="00FB40ED"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103145" w:rsidRDefault="00FB40ED"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zatrzyma wadium Wykonawcy, którego oferta została wybrana, jeżeli:</w:t>
      </w:r>
    </w:p>
    <w:p w14:paraId="60BDE432" w14:textId="77777777" w:rsidR="00FB40ED" w:rsidRPr="00103145" w:rsidRDefault="00FB40ED" w:rsidP="00103145">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Wykonawca odmówi podpisania umowy w sprawie realizacji zamówienia na warunkach określonych w zapytaniu ofertowym i ofercie;</w:t>
      </w:r>
    </w:p>
    <w:p w14:paraId="01F7EA65" w14:textId="0AC21621" w:rsidR="00FB40ED" w:rsidRPr="00103145" w:rsidRDefault="00FB40ED" w:rsidP="00103145">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Zawarcie umowy w sprawie realizacji zamówienia stało się niemożliwe z przyczyn leżących po stronie Wykonawcy.</w:t>
      </w:r>
    </w:p>
    <w:p w14:paraId="7CD2C652" w14:textId="77777777" w:rsidR="00797D42" w:rsidRPr="00103145" w:rsidRDefault="00797D42" w:rsidP="00103145">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WARUNKI ZAWARCIA UMOWY</w:t>
      </w:r>
    </w:p>
    <w:p w14:paraId="3D0F39CA" w14:textId="77777777" w:rsidR="00797D42" w:rsidRPr="00103145" w:rsidRDefault="00797D42"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informuje, a Wykonawca składając ofertę, akceptuje, że w umowie będą znajdowały się między innymi następujące zapisy:</w:t>
      </w:r>
    </w:p>
    <w:p w14:paraId="0C28D9EB" w14:textId="10E84BAD" w:rsidR="00797D42" w:rsidRPr="00103145" w:rsidRDefault="00797D42"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Przewidujące karę umowną w wysokości </w:t>
      </w:r>
      <w:r w:rsidR="00375058" w:rsidRPr="00103145">
        <w:rPr>
          <w:rFonts w:asciiTheme="minorHAnsi" w:hAnsiTheme="minorHAnsi" w:cstheme="minorHAnsi"/>
          <w:color w:val="000000" w:themeColor="text1"/>
          <w:sz w:val="22"/>
          <w:szCs w:val="22"/>
        </w:rPr>
        <w:t>1</w:t>
      </w:r>
      <w:r w:rsidRPr="00103145">
        <w:rPr>
          <w:rFonts w:asciiTheme="minorHAnsi" w:hAnsiTheme="minorHAnsi" w:cstheme="minorHAns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103145">
        <w:rPr>
          <w:rFonts w:asciiTheme="minorHAnsi" w:hAnsiTheme="minorHAnsi" w:cstheme="minorHAnsi"/>
          <w:color w:val="000000" w:themeColor="text1"/>
          <w:sz w:val="22"/>
          <w:szCs w:val="22"/>
        </w:rPr>
        <w:t>, w szczególności</w:t>
      </w:r>
      <w:r w:rsidR="000F66E5" w:rsidRPr="00103145">
        <w:rPr>
          <w:rFonts w:asciiTheme="minorHAnsi" w:hAnsiTheme="minorHAnsi" w:cstheme="minorHAnsi"/>
          <w:color w:val="000000" w:themeColor="text1"/>
          <w:sz w:val="22"/>
          <w:szCs w:val="22"/>
        </w:rPr>
        <w:t xml:space="preserve"> w</w:t>
      </w:r>
      <w:r w:rsidR="00206009" w:rsidRPr="00103145">
        <w:rPr>
          <w:rFonts w:asciiTheme="minorHAnsi" w:hAnsiTheme="minorHAnsi" w:cstheme="minorHAnsi"/>
          <w:color w:val="000000" w:themeColor="text1"/>
          <w:sz w:val="22"/>
          <w:szCs w:val="22"/>
        </w:rPr>
        <w:t xml:space="preserve"> przypadkach</w:t>
      </w:r>
      <w:r w:rsidR="00F45BDC" w:rsidRPr="00103145">
        <w:rPr>
          <w:rFonts w:asciiTheme="minorHAnsi" w:hAnsiTheme="minorHAnsi" w:cstheme="minorHAnsi"/>
          <w:color w:val="000000" w:themeColor="text1"/>
          <w:sz w:val="22"/>
          <w:szCs w:val="22"/>
        </w:rPr>
        <w:t xml:space="preserve"> </w:t>
      </w:r>
      <w:r w:rsidR="006B065F" w:rsidRPr="00103145">
        <w:rPr>
          <w:rFonts w:asciiTheme="minorHAnsi" w:hAnsiTheme="minorHAnsi" w:cstheme="minorHAnsi"/>
          <w:color w:val="000000" w:themeColor="text1"/>
          <w:sz w:val="22"/>
          <w:szCs w:val="22"/>
        </w:rPr>
        <w:t>rażące</w:t>
      </w:r>
      <w:r w:rsidR="00206009" w:rsidRPr="00103145">
        <w:rPr>
          <w:rFonts w:asciiTheme="minorHAnsi" w:hAnsiTheme="minorHAnsi" w:cstheme="minorHAnsi"/>
          <w:color w:val="000000" w:themeColor="text1"/>
          <w:sz w:val="22"/>
          <w:szCs w:val="22"/>
        </w:rPr>
        <w:t>go</w:t>
      </w:r>
      <w:r w:rsidR="006B065F" w:rsidRPr="00103145">
        <w:rPr>
          <w:rFonts w:asciiTheme="minorHAnsi" w:hAnsiTheme="minorHAnsi" w:cstheme="minorHAnsi"/>
          <w:color w:val="000000" w:themeColor="text1"/>
          <w:sz w:val="22"/>
          <w:szCs w:val="22"/>
        </w:rPr>
        <w:t xml:space="preserve"> naruszeni</w:t>
      </w:r>
      <w:r w:rsidR="00206009" w:rsidRPr="00103145">
        <w:rPr>
          <w:rFonts w:asciiTheme="minorHAnsi" w:hAnsiTheme="minorHAnsi" w:cstheme="minorHAnsi"/>
          <w:color w:val="000000" w:themeColor="text1"/>
          <w:sz w:val="22"/>
          <w:szCs w:val="22"/>
        </w:rPr>
        <w:t>a</w:t>
      </w:r>
      <w:r w:rsidR="006B065F" w:rsidRPr="00103145">
        <w:rPr>
          <w:rFonts w:asciiTheme="minorHAnsi" w:hAnsiTheme="minorHAnsi" w:cstheme="minorHAnsi"/>
          <w:color w:val="000000" w:themeColor="text1"/>
          <w:sz w:val="22"/>
          <w:szCs w:val="22"/>
        </w:rPr>
        <w:t xml:space="preserve"> przez Wykonawcę warunków umowy</w:t>
      </w:r>
      <w:r w:rsidR="00206009" w:rsidRPr="00103145">
        <w:rPr>
          <w:rFonts w:asciiTheme="minorHAnsi" w:hAnsiTheme="minorHAnsi" w:cstheme="minorHAnsi"/>
          <w:color w:val="000000" w:themeColor="text1"/>
          <w:sz w:val="22"/>
          <w:szCs w:val="22"/>
        </w:rPr>
        <w:t>, o których mowa w opisie przedmiotu zamówienia</w:t>
      </w:r>
      <w:r w:rsidRPr="00103145">
        <w:rPr>
          <w:rFonts w:asciiTheme="minorHAnsi" w:hAnsiTheme="minorHAnsi" w:cstheme="minorHAnsi"/>
          <w:color w:val="000000" w:themeColor="text1"/>
          <w:sz w:val="22"/>
          <w:szCs w:val="22"/>
        </w:rPr>
        <w:t>.</w:t>
      </w:r>
    </w:p>
    <w:p w14:paraId="0A68B821" w14:textId="05E79AC2" w:rsidR="00797D42" w:rsidRPr="00103145" w:rsidRDefault="00797D42"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Zastrzegające Zamawiającemu możliwość potrącenia naliczonych kar umownych</w:t>
      </w:r>
      <w:r w:rsidR="00AD4EFA" w:rsidRPr="00103145">
        <w:rPr>
          <w:rFonts w:asciiTheme="minorHAnsi" w:hAnsiTheme="minorHAnsi" w:cstheme="minorHAnsi"/>
          <w:color w:val="000000" w:themeColor="text1"/>
          <w:sz w:val="22"/>
          <w:szCs w:val="22"/>
        </w:rPr>
        <w:t xml:space="preserve"> lub kwoty zaliczki</w:t>
      </w:r>
      <w:r w:rsidRPr="00103145">
        <w:rPr>
          <w:rFonts w:asciiTheme="minorHAnsi" w:hAnsiTheme="minorHAnsi" w:cstheme="minorHAnsi"/>
          <w:color w:val="000000" w:themeColor="text1"/>
          <w:sz w:val="22"/>
          <w:szCs w:val="22"/>
        </w:rPr>
        <w:t xml:space="preserve"> z wynagrodzenia Wykonawcy.</w:t>
      </w:r>
      <w:r w:rsidR="00AD4EFA" w:rsidRPr="00103145">
        <w:rPr>
          <w:rFonts w:asciiTheme="minorHAnsi" w:hAnsiTheme="minorHAnsi" w:cstheme="minorHAnsi"/>
          <w:color w:val="000000" w:themeColor="text1"/>
          <w:sz w:val="22"/>
          <w:szCs w:val="22"/>
        </w:rPr>
        <w:t xml:space="preserve"> </w:t>
      </w:r>
    </w:p>
    <w:p w14:paraId="6E6C7046" w14:textId="77777777" w:rsidR="00797D42" w:rsidRPr="00103145" w:rsidRDefault="00797D42"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Zastrzegające prawo do dochodzenia odszkodowania przez Zamawiającego do wysokości faktycznych </w:t>
      </w:r>
      <w:r w:rsidRPr="00103145">
        <w:rPr>
          <w:rFonts w:asciiTheme="minorHAnsi" w:hAnsiTheme="minorHAnsi" w:cstheme="minorHAnsi"/>
          <w:color w:val="000000" w:themeColor="text1"/>
          <w:sz w:val="22"/>
          <w:szCs w:val="22"/>
        </w:rPr>
        <w:lastRenderedPageBreak/>
        <w:t>strat jakie poniósł Zamawiający na skutek działania lub zaniechania Wykonawcy oraz pokrycia wszelkich kosztów poniesionych przez Zamawiającego w związku z realizacją usługi w innym terminie.</w:t>
      </w:r>
    </w:p>
    <w:p w14:paraId="511C26AA" w14:textId="2ACEC5D6" w:rsidR="00797D42" w:rsidRPr="00103145" w:rsidRDefault="00927102"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Zastrzegające możliwość niezwłocznego odstąpienia od umowy przez Zamawiającego w przypadku naruszenia przez Wykonawcę warunków podpisanej umowy, w tym m.in</w:t>
      </w:r>
      <w:r w:rsidR="00797D42" w:rsidRPr="00103145">
        <w:rPr>
          <w:rFonts w:asciiTheme="minorHAnsi" w:hAnsiTheme="minorHAnsi" w:cstheme="minorHAnsi"/>
          <w:color w:val="000000" w:themeColor="text1"/>
          <w:sz w:val="22"/>
          <w:szCs w:val="22"/>
        </w:rPr>
        <w:t>.</w:t>
      </w:r>
      <w:r w:rsidRPr="00103145">
        <w:rPr>
          <w:rFonts w:asciiTheme="minorHAnsi" w:hAnsiTheme="minorHAnsi" w:cstheme="minorHAnsi"/>
          <w:color w:val="000000" w:themeColor="text1"/>
          <w:sz w:val="22"/>
          <w:szCs w:val="22"/>
        </w:rPr>
        <w:t>:</w:t>
      </w:r>
    </w:p>
    <w:p w14:paraId="40041D8D" w14:textId="4EBA49AC" w:rsidR="00797D42" w:rsidRPr="00103145" w:rsidRDefault="009C16A3" w:rsidP="00103145">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bookmarkStart w:id="5" w:name="_Hlk490745847"/>
      <w:r w:rsidRPr="00103145">
        <w:rPr>
          <w:rFonts w:asciiTheme="minorHAnsi" w:hAnsiTheme="minorHAnsi" w:cstheme="minorHAnsi"/>
          <w:color w:val="010101"/>
          <w:sz w:val="22"/>
          <w:szCs w:val="22"/>
        </w:rPr>
        <w:t>Stwierdzenia przez Zamawiającego jakiegokolwiek uchybienia, zmiany, opóźnienia i realizacji przedmiotu umowy niezgodnie z harmonogramem</w:t>
      </w:r>
      <w:r w:rsidR="00797D42" w:rsidRPr="00103145">
        <w:rPr>
          <w:rFonts w:asciiTheme="minorHAnsi" w:hAnsiTheme="minorHAnsi" w:cstheme="minorHAnsi"/>
          <w:color w:val="000000" w:themeColor="text1"/>
          <w:sz w:val="22"/>
          <w:szCs w:val="22"/>
        </w:rPr>
        <w:t>.</w:t>
      </w:r>
      <w:bookmarkEnd w:id="5"/>
    </w:p>
    <w:p w14:paraId="78EE833C" w14:textId="4EA82C59" w:rsidR="00797D42" w:rsidRPr="00103145" w:rsidRDefault="002159E1" w:rsidP="00103145">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U</w:t>
      </w:r>
      <w:r w:rsidR="00341267" w:rsidRPr="00103145">
        <w:rPr>
          <w:rFonts w:asciiTheme="minorHAnsi" w:hAnsiTheme="minorHAnsi" w:cstheme="minorHAns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103145">
        <w:rPr>
          <w:rFonts w:asciiTheme="minorHAnsi" w:hAnsiTheme="minorHAnsi" w:cstheme="minorHAnsi"/>
          <w:color w:val="000000" w:themeColor="text1"/>
          <w:sz w:val="22"/>
          <w:szCs w:val="22"/>
        </w:rPr>
        <w:t>.</w:t>
      </w:r>
    </w:p>
    <w:p w14:paraId="6B00058D" w14:textId="77777777" w:rsidR="006D03D3" w:rsidRPr="00103145" w:rsidRDefault="00814290"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Zobowiązujące </w:t>
      </w:r>
      <w:r w:rsidR="006D03D3" w:rsidRPr="00103145">
        <w:rPr>
          <w:rFonts w:asciiTheme="minorHAnsi" w:hAnsiTheme="minorHAnsi" w:cstheme="minorHAnsi"/>
          <w:color w:val="000000" w:themeColor="text1"/>
          <w:sz w:val="22"/>
          <w:szCs w:val="22"/>
        </w:rPr>
        <w:t xml:space="preserve">Wykonawcę </w:t>
      </w:r>
      <w:r w:rsidRPr="00103145">
        <w:rPr>
          <w:rFonts w:asciiTheme="minorHAnsi" w:hAnsiTheme="minorHAnsi" w:cstheme="minorHAnsi"/>
          <w:color w:val="000000" w:themeColor="text1"/>
          <w:sz w:val="22"/>
          <w:szCs w:val="22"/>
        </w:rPr>
        <w:t>do przechowywania i udostępniania dokumentacji związanej z realizacją</w:t>
      </w:r>
      <w:r w:rsidR="006D03D3" w:rsidRPr="00103145">
        <w:rPr>
          <w:rFonts w:asciiTheme="minorHAnsi" w:hAnsiTheme="minorHAnsi" w:cstheme="minorHAnsi"/>
          <w:color w:val="000000" w:themeColor="text1"/>
          <w:sz w:val="22"/>
          <w:szCs w:val="22"/>
        </w:rPr>
        <w:t xml:space="preserve"> zamówienia</w:t>
      </w:r>
      <w:r w:rsidRPr="00103145">
        <w:rPr>
          <w:rFonts w:asciiTheme="minorHAnsi" w:hAnsiTheme="minorHAnsi" w:cstheme="minorHAnsi"/>
          <w:color w:val="000000" w:themeColor="text1"/>
          <w:sz w:val="22"/>
          <w:szCs w:val="22"/>
        </w:rPr>
        <w:t>:</w:t>
      </w:r>
    </w:p>
    <w:p w14:paraId="6721B9FB" w14:textId="639C9667" w:rsidR="00E131B3" w:rsidRPr="00103145" w:rsidRDefault="00103639" w:rsidP="00103145">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103145">
        <w:rPr>
          <w:rStyle w:val="cf01"/>
          <w:rFonts w:asciiTheme="minorHAnsi" w:hAnsiTheme="minorHAnsi" w:cstheme="minorHAns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103145">
        <w:rPr>
          <w:rStyle w:val="cf01"/>
          <w:rFonts w:asciiTheme="minorHAnsi" w:hAnsiTheme="minorHAnsi" w:cstheme="minorHAnsi"/>
          <w:color w:val="000000" w:themeColor="text1"/>
          <w:sz w:val="22"/>
          <w:szCs w:val="22"/>
        </w:rPr>
        <w:t>,</w:t>
      </w:r>
    </w:p>
    <w:p w14:paraId="3A3EB747" w14:textId="1441E52A" w:rsidR="00E131B3" w:rsidRPr="00103145" w:rsidRDefault="009A617C" w:rsidP="00103145">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103145">
        <w:rPr>
          <w:rStyle w:val="cf01"/>
          <w:rFonts w:asciiTheme="minorHAnsi" w:hAnsiTheme="minorHAnsi" w:cstheme="minorHAns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103145">
        <w:rPr>
          <w:rStyle w:val="cf01"/>
          <w:rFonts w:asciiTheme="minorHAnsi" w:hAnsiTheme="minorHAnsi" w:cstheme="minorHAnsi"/>
          <w:color w:val="000000" w:themeColor="text1"/>
          <w:sz w:val="22"/>
          <w:szCs w:val="22"/>
        </w:rPr>
        <w:t xml:space="preserve">. W przypadku zmiany miejsca archiwizacji dokumentów oraz w przypadku zawieszenia lub zaprzestania przez Wykonawcę działalności w okresie, o którym mowa w </w:t>
      </w:r>
      <w:r w:rsidR="00FA1269" w:rsidRPr="00103145">
        <w:rPr>
          <w:rStyle w:val="cf01"/>
          <w:rFonts w:asciiTheme="minorHAnsi" w:hAnsiTheme="minorHAnsi" w:cstheme="minorHAnsi"/>
          <w:color w:val="000000" w:themeColor="text1"/>
          <w:sz w:val="22"/>
          <w:szCs w:val="22"/>
        </w:rPr>
        <w:t>pkt 1</w:t>
      </w:r>
      <w:r w:rsidR="005A5CBA" w:rsidRPr="00103145">
        <w:rPr>
          <w:rStyle w:val="cf01"/>
          <w:rFonts w:asciiTheme="minorHAnsi" w:hAnsiTheme="minorHAnsi" w:cstheme="minorHAnsi"/>
          <w:color w:val="000000" w:themeColor="text1"/>
          <w:sz w:val="22"/>
          <w:szCs w:val="22"/>
        </w:rPr>
        <w:t xml:space="preserve">, </w:t>
      </w:r>
      <w:r w:rsidR="00FA1269" w:rsidRPr="00103145">
        <w:rPr>
          <w:rStyle w:val="cf01"/>
          <w:rFonts w:asciiTheme="minorHAnsi" w:hAnsiTheme="minorHAnsi" w:cstheme="minorHAnsi"/>
          <w:color w:val="000000" w:themeColor="text1"/>
          <w:sz w:val="22"/>
          <w:szCs w:val="22"/>
        </w:rPr>
        <w:t>Wykonawca</w:t>
      </w:r>
      <w:r w:rsidR="005A5CBA" w:rsidRPr="00103145">
        <w:rPr>
          <w:rStyle w:val="cf01"/>
          <w:rFonts w:asciiTheme="minorHAnsi" w:hAnsiTheme="minorHAnsi" w:cstheme="minorHAnsi"/>
          <w:color w:val="000000" w:themeColor="text1"/>
          <w:sz w:val="22"/>
          <w:szCs w:val="22"/>
        </w:rPr>
        <w:t xml:space="preserve"> zobowiązuje się niezwłocznie, na piśmie poinformować </w:t>
      </w:r>
      <w:r w:rsidR="00FA1269" w:rsidRPr="00103145">
        <w:rPr>
          <w:rStyle w:val="cf01"/>
          <w:rFonts w:asciiTheme="minorHAnsi" w:hAnsiTheme="minorHAnsi" w:cstheme="minorHAnsi"/>
          <w:color w:val="000000" w:themeColor="text1"/>
          <w:sz w:val="22"/>
          <w:szCs w:val="22"/>
        </w:rPr>
        <w:t>Zamawiającego</w:t>
      </w:r>
      <w:r w:rsidR="005A5CBA" w:rsidRPr="00103145">
        <w:rPr>
          <w:rStyle w:val="cf01"/>
          <w:rFonts w:asciiTheme="minorHAnsi" w:hAnsiTheme="minorHAnsi" w:cstheme="minorHAnsi"/>
          <w:color w:val="000000" w:themeColor="text1"/>
          <w:sz w:val="22"/>
          <w:szCs w:val="22"/>
        </w:rPr>
        <w:t xml:space="preserve"> o miejscu archiwizacji dokumentów związanych z realizowanym </w:t>
      </w:r>
      <w:r w:rsidR="00FA1269" w:rsidRPr="00103145">
        <w:rPr>
          <w:rStyle w:val="cf01"/>
          <w:rFonts w:asciiTheme="minorHAnsi" w:hAnsiTheme="minorHAnsi" w:cstheme="minorHAnsi"/>
          <w:color w:val="000000" w:themeColor="text1"/>
          <w:sz w:val="22"/>
          <w:szCs w:val="22"/>
        </w:rPr>
        <w:t>zamówieniem</w:t>
      </w:r>
      <w:r w:rsidR="00B05E05" w:rsidRPr="00103145">
        <w:rPr>
          <w:rStyle w:val="cf01"/>
          <w:rFonts w:asciiTheme="minorHAnsi" w:hAnsiTheme="minorHAnsi" w:cstheme="minorHAnsi"/>
          <w:color w:val="000000" w:themeColor="text1"/>
          <w:sz w:val="22"/>
          <w:szCs w:val="22"/>
        </w:rPr>
        <w:t>,</w:t>
      </w:r>
    </w:p>
    <w:p w14:paraId="141D32D0" w14:textId="5D131185" w:rsidR="0077697C" w:rsidRPr="00103145" w:rsidRDefault="00814290" w:rsidP="00103145">
      <w:pPr>
        <w:pStyle w:val="Akapitzlist"/>
        <w:widowControl w:val="0"/>
        <w:numPr>
          <w:ilvl w:val="0"/>
          <w:numId w:val="19"/>
        </w:numPr>
        <w:spacing w:after="120"/>
        <w:ind w:left="1134"/>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103145">
        <w:rPr>
          <w:rFonts w:asciiTheme="minorHAnsi" w:hAnsiTheme="minorHAnsi" w:cstheme="minorHAnsi"/>
          <w:color w:val="000000" w:themeColor="text1"/>
          <w:sz w:val="22"/>
          <w:szCs w:val="22"/>
        </w:rPr>
        <w:t>,</w:t>
      </w:r>
    </w:p>
    <w:p w14:paraId="42B71EFC" w14:textId="713162BC" w:rsidR="00CE468F" w:rsidRPr="00103145" w:rsidRDefault="00AC7605" w:rsidP="00103145">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103145">
        <w:rPr>
          <w:rStyle w:val="cf01"/>
          <w:rFonts w:asciiTheme="minorHAnsi" w:hAnsiTheme="minorHAnsi" w:cstheme="minorHAns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103145">
        <w:rPr>
          <w:rStyle w:val="cf01"/>
          <w:rFonts w:asciiTheme="minorHAnsi" w:hAnsiTheme="minorHAnsi" w:cstheme="minorHAnsi"/>
          <w:color w:val="000000" w:themeColor="text1"/>
          <w:sz w:val="22"/>
          <w:szCs w:val="22"/>
        </w:rPr>
        <w:t>,</w:t>
      </w:r>
    </w:p>
    <w:p w14:paraId="40586758" w14:textId="74718231" w:rsidR="005D77D5" w:rsidRPr="00103145" w:rsidRDefault="00F37C5B" w:rsidP="00103145">
      <w:pPr>
        <w:pStyle w:val="Akapitzlist"/>
        <w:widowControl w:val="0"/>
        <w:numPr>
          <w:ilvl w:val="0"/>
          <w:numId w:val="19"/>
        </w:numPr>
        <w:spacing w:after="120"/>
        <w:ind w:left="1134"/>
        <w:contextualSpacing w:val="0"/>
        <w:jc w:val="both"/>
        <w:rPr>
          <w:rStyle w:val="cf01"/>
          <w:rFonts w:asciiTheme="minorHAnsi" w:hAnsiTheme="minorHAnsi" w:cstheme="minorHAnsi"/>
          <w:color w:val="000000" w:themeColor="text1"/>
          <w:sz w:val="22"/>
          <w:szCs w:val="22"/>
        </w:rPr>
      </w:pPr>
      <w:r w:rsidRPr="00103145">
        <w:rPr>
          <w:rStyle w:val="cf01"/>
          <w:rFonts w:asciiTheme="minorHAnsi" w:hAnsiTheme="minorHAnsi" w:cstheme="minorHAns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103145">
        <w:rPr>
          <w:rStyle w:val="cf01"/>
          <w:rFonts w:asciiTheme="minorHAnsi" w:hAnsiTheme="minorHAnsi" w:cstheme="minorHAnsi"/>
          <w:color w:val="000000" w:themeColor="text1"/>
          <w:sz w:val="22"/>
          <w:szCs w:val="22"/>
        </w:rPr>
        <w:t>.</w:t>
      </w:r>
    </w:p>
    <w:p w14:paraId="482D655B" w14:textId="645C175A" w:rsidR="00BB6552" w:rsidRPr="00103145" w:rsidRDefault="00BB6552" w:rsidP="00103145">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Zobowiązujące Wykonawcę </w:t>
      </w:r>
      <w:r w:rsidR="00C879E4" w:rsidRPr="00103145">
        <w:rPr>
          <w:rFonts w:asciiTheme="minorHAnsi" w:hAnsiTheme="minorHAnsi" w:cstheme="minorHAnsi"/>
          <w:color w:val="000000" w:themeColor="text1"/>
          <w:sz w:val="22"/>
          <w:szCs w:val="22"/>
        </w:rPr>
        <w:t>do poddania się kontroli na poniższych zasadach:</w:t>
      </w:r>
    </w:p>
    <w:p w14:paraId="56FF79A0" w14:textId="71737C8B" w:rsidR="005D4D1F" w:rsidRPr="00103145" w:rsidRDefault="002B1B9F"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Fonts w:asciiTheme="minorHAnsi" w:hAnsiTheme="minorHAnsi" w:cstheme="minorHAnsi"/>
          <w:color w:val="000000" w:themeColor="text1"/>
          <w:sz w:val="22"/>
          <w:szCs w:val="22"/>
        </w:rPr>
        <w:t>Wykonawca zobowiązuje się</w:t>
      </w:r>
      <w:r w:rsidR="005D4D1F" w:rsidRPr="00103145">
        <w:rPr>
          <w:rFonts w:asciiTheme="minorHAnsi" w:hAnsiTheme="minorHAnsi" w:cstheme="minorHAnsi"/>
          <w:color w:val="000000" w:themeColor="text1"/>
          <w:sz w:val="22"/>
          <w:szCs w:val="22"/>
        </w:rPr>
        <w:t xml:space="preserve"> </w:t>
      </w:r>
      <w:r w:rsidR="005D4D1F" w:rsidRPr="00103145">
        <w:rPr>
          <w:rStyle w:val="cf01"/>
          <w:rFonts w:asciiTheme="minorHAnsi" w:hAnsiTheme="minorHAnsi" w:cstheme="minorHAnsi"/>
          <w:color w:val="000000" w:themeColor="text1"/>
          <w:sz w:val="22"/>
          <w:szCs w:val="22"/>
        </w:rPr>
        <w:t>poddać kontroli dokonywanej przez</w:t>
      </w:r>
      <w:r w:rsidR="00732433" w:rsidRPr="00103145">
        <w:rPr>
          <w:rStyle w:val="cf01"/>
          <w:rFonts w:asciiTheme="minorHAnsi" w:hAnsiTheme="minorHAnsi" w:cstheme="minorHAnsi"/>
          <w:color w:val="000000" w:themeColor="text1"/>
          <w:sz w:val="22"/>
          <w:szCs w:val="22"/>
        </w:rPr>
        <w:t xml:space="preserve"> Zamawiającego,</w:t>
      </w:r>
      <w:r w:rsidR="005D4D1F" w:rsidRPr="00103145">
        <w:rPr>
          <w:rStyle w:val="cf01"/>
          <w:rFonts w:asciiTheme="minorHAnsi" w:hAnsiTheme="minorHAnsi" w:cstheme="minorHAnsi"/>
          <w:color w:val="000000" w:themeColor="text1"/>
          <w:sz w:val="22"/>
          <w:szCs w:val="22"/>
        </w:rPr>
        <w:t xml:space="preserve"> Jednostkę wspierającą oraz inne uprawnione podmioty w zakresie prawidłowości realizacji </w:t>
      </w:r>
      <w:r w:rsidR="00732433" w:rsidRPr="00103145">
        <w:rPr>
          <w:rStyle w:val="cf01"/>
          <w:rFonts w:asciiTheme="minorHAnsi" w:hAnsiTheme="minorHAnsi" w:cstheme="minorHAnsi"/>
          <w:color w:val="000000" w:themeColor="text1"/>
          <w:sz w:val="22"/>
          <w:szCs w:val="22"/>
        </w:rPr>
        <w:t>zamówienia</w:t>
      </w:r>
      <w:r w:rsidR="008D79A3" w:rsidRPr="00103145">
        <w:rPr>
          <w:rStyle w:val="cf01"/>
          <w:rFonts w:asciiTheme="minorHAnsi" w:hAnsiTheme="minorHAnsi" w:cstheme="minorHAnsi"/>
          <w:color w:val="000000" w:themeColor="text1"/>
          <w:sz w:val="22"/>
          <w:szCs w:val="22"/>
        </w:rPr>
        <w:t>,</w:t>
      </w:r>
    </w:p>
    <w:p w14:paraId="40E6C05A" w14:textId="767DD66E" w:rsidR="00732433" w:rsidRPr="00103145" w:rsidRDefault="00EE7371"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r w:rsidR="008D79A3" w:rsidRPr="00103145">
        <w:rPr>
          <w:rStyle w:val="cf01"/>
          <w:rFonts w:asciiTheme="minorHAnsi" w:hAnsiTheme="minorHAnsi" w:cstheme="minorHAnsi"/>
          <w:color w:val="000000" w:themeColor="text1"/>
          <w:sz w:val="22"/>
          <w:szCs w:val="22"/>
        </w:rPr>
        <w:t>,</w:t>
      </w:r>
    </w:p>
    <w:p w14:paraId="7CDF99FA" w14:textId="778DF04F" w:rsidR="00EE7371" w:rsidRPr="00103145" w:rsidRDefault="00934E8E"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103145">
        <w:rPr>
          <w:rStyle w:val="cf01"/>
          <w:rFonts w:asciiTheme="minorHAnsi" w:hAnsiTheme="minorHAnsi" w:cstheme="minorHAnsi"/>
          <w:color w:val="000000" w:themeColor="text1"/>
          <w:sz w:val="22"/>
          <w:szCs w:val="22"/>
        </w:rPr>
        <w:t xml:space="preserve">systemach </w:t>
      </w:r>
      <w:r w:rsidR="007074C0" w:rsidRPr="00103145">
        <w:rPr>
          <w:rStyle w:val="cf01"/>
          <w:rFonts w:asciiTheme="minorHAnsi" w:hAnsiTheme="minorHAnsi" w:cstheme="minorHAnsi"/>
          <w:color w:val="000000" w:themeColor="text1"/>
          <w:sz w:val="22"/>
          <w:szCs w:val="22"/>
        </w:rPr>
        <w:lastRenderedPageBreak/>
        <w:t xml:space="preserve">teleinformatycznych </w:t>
      </w:r>
      <w:r w:rsidRPr="00103145">
        <w:rPr>
          <w:rStyle w:val="cf01"/>
          <w:rFonts w:asciiTheme="minorHAnsi" w:hAnsiTheme="minorHAnsi" w:cstheme="minorHAnsi"/>
          <w:color w:val="000000" w:themeColor="text1"/>
          <w:sz w:val="22"/>
          <w:szCs w:val="22"/>
        </w:rPr>
        <w:t xml:space="preserve">i innych dokumentów przekazywanych przez </w:t>
      </w:r>
      <w:r w:rsidR="007074C0" w:rsidRPr="00103145">
        <w:rPr>
          <w:rStyle w:val="cf01"/>
          <w:rFonts w:asciiTheme="minorHAnsi" w:hAnsiTheme="minorHAnsi" w:cstheme="minorHAnsi"/>
          <w:color w:val="000000" w:themeColor="text1"/>
          <w:sz w:val="22"/>
          <w:szCs w:val="22"/>
        </w:rPr>
        <w:t>Wykonawcę</w:t>
      </w:r>
      <w:r w:rsidRPr="00103145">
        <w:rPr>
          <w:rStyle w:val="cf01"/>
          <w:rFonts w:asciiTheme="minorHAnsi" w:hAnsiTheme="minorHAnsi" w:cstheme="minorHAnsi"/>
          <w:color w:val="000000" w:themeColor="text1"/>
          <w:sz w:val="22"/>
          <w:szCs w:val="22"/>
        </w:rPr>
        <w:t xml:space="preserve">, </w:t>
      </w:r>
    </w:p>
    <w:p w14:paraId="59057B69" w14:textId="5498366A" w:rsidR="00805476" w:rsidRPr="00103145" w:rsidRDefault="00A3218A"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 xml:space="preserve">Wykonawca zapewnia Zamawiającemu, Jednostce wspierającej oraz podmiotom, o których mowa w </w:t>
      </w:r>
      <w:r w:rsidR="00A93F4D" w:rsidRPr="00103145">
        <w:rPr>
          <w:rStyle w:val="cf01"/>
          <w:rFonts w:asciiTheme="minorHAnsi" w:hAnsiTheme="minorHAnsi" w:cstheme="minorHAnsi"/>
          <w:color w:val="000000" w:themeColor="text1"/>
          <w:sz w:val="22"/>
          <w:szCs w:val="22"/>
        </w:rPr>
        <w:t xml:space="preserve">pkt </w:t>
      </w:r>
      <w:r w:rsidRPr="00103145">
        <w:rPr>
          <w:rStyle w:val="cf01"/>
          <w:rFonts w:asciiTheme="minorHAnsi" w:hAnsiTheme="minorHAnsi" w:cstheme="minorHAnsi"/>
          <w:color w:val="000000" w:themeColor="text1"/>
          <w:sz w:val="22"/>
          <w:szCs w:val="22"/>
        </w:rPr>
        <w:t xml:space="preserve">1, prawo wglądu we wszystkie dokumenty związane, jak i niezwiązane z realizacją </w:t>
      </w:r>
      <w:r w:rsidR="00A93F4D" w:rsidRPr="00103145">
        <w:rPr>
          <w:rStyle w:val="cf01"/>
          <w:rFonts w:asciiTheme="minorHAnsi" w:hAnsiTheme="minorHAnsi" w:cstheme="minorHAnsi"/>
          <w:color w:val="000000" w:themeColor="text1"/>
          <w:sz w:val="22"/>
          <w:szCs w:val="22"/>
        </w:rPr>
        <w:t>zamówienia,</w:t>
      </w:r>
      <w:r w:rsidRPr="00103145">
        <w:rPr>
          <w:rStyle w:val="cf01"/>
          <w:rFonts w:asciiTheme="minorHAnsi" w:hAnsiTheme="minorHAnsi" w:cstheme="minorHAnsi"/>
          <w:color w:val="000000" w:themeColor="text1"/>
          <w:sz w:val="22"/>
          <w:szCs w:val="22"/>
        </w:rPr>
        <w:t xml:space="preserve"> o ile jest to konieczne do stwierdzenia kwalifikowalności wydatków w </w:t>
      </w:r>
      <w:r w:rsidR="00A93F4D" w:rsidRPr="00103145">
        <w:rPr>
          <w:rStyle w:val="cf01"/>
          <w:rFonts w:asciiTheme="minorHAnsi" w:hAnsiTheme="minorHAnsi" w:cstheme="minorHAnsi"/>
          <w:color w:val="000000" w:themeColor="text1"/>
          <w:sz w:val="22"/>
          <w:szCs w:val="22"/>
        </w:rPr>
        <w:t>Projekcie</w:t>
      </w:r>
      <w:r w:rsidRPr="00103145">
        <w:rPr>
          <w:rStyle w:val="cf01"/>
          <w:rFonts w:asciiTheme="minorHAnsi" w:hAnsiTheme="minorHAnsi" w:cstheme="minorHAnsi"/>
          <w:color w:val="000000" w:themeColor="text1"/>
          <w:sz w:val="22"/>
          <w:szCs w:val="22"/>
        </w:rPr>
        <w:t>, w tym w dokumenty elektroniczne przez cały okres ich przechowywania</w:t>
      </w:r>
      <w:r w:rsidR="008D79A3" w:rsidRPr="00103145">
        <w:rPr>
          <w:rStyle w:val="cf01"/>
          <w:rFonts w:asciiTheme="minorHAnsi" w:hAnsiTheme="minorHAnsi" w:cstheme="minorHAnsi"/>
          <w:color w:val="000000" w:themeColor="text1"/>
          <w:sz w:val="22"/>
          <w:szCs w:val="22"/>
        </w:rPr>
        <w:t>,</w:t>
      </w:r>
    </w:p>
    <w:p w14:paraId="25F8E1C0" w14:textId="6E6C7578" w:rsidR="00A93F4D" w:rsidRPr="00103145" w:rsidRDefault="00DE51F0"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103145">
        <w:rPr>
          <w:rStyle w:val="cf01"/>
          <w:rFonts w:asciiTheme="minorHAnsi" w:hAnsiTheme="minorHAnsi" w:cstheme="minorHAnsi"/>
          <w:color w:val="000000" w:themeColor="text1"/>
          <w:sz w:val="22"/>
          <w:szCs w:val="22"/>
        </w:rPr>
        <w:t>,</w:t>
      </w:r>
    </w:p>
    <w:p w14:paraId="290B6321" w14:textId="51E36B30" w:rsidR="00DE51F0" w:rsidRPr="00103145" w:rsidRDefault="00327AFA"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Niezrealizowanie obowiązków, o których mowa powyżej jest traktowane jako utrudnianie przeprowadzenia kontroli lub audytu</w:t>
      </w:r>
      <w:r w:rsidR="008D79A3" w:rsidRPr="00103145">
        <w:rPr>
          <w:rStyle w:val="cf01"/>
          <w:rFonts w:asciiTheme="minorHAnsi" w:hAnsiTheme="minorHAnsi" w:cstheme="minorHAnsi"/>
          <w:color w:val="000000" w:themeColor="text1"/>
          <w:sz w:val="22"/>
          <w:szCs w:val="22"/>
        </w:rPr>
        <w:t>,</w:t>
      </w:r>
    </w:p>
    <w:p w14:paraId="0493B60E" w14:textId="1C93EE2D" w:rsidR="007739BA" w:rsidRPr="00103145" w:rsidRDefault="004576A2"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103145">
        <w:rPr>
          <w:rStyle w:val="cf01"/>
          <w:rFonts w:asciiTheme="minorHAnsi" w:hAnsiTheme="minorHAnsi" w:cstheme="minorHAnsi"/>
          <w:color w:val="000000" w:themeColor="text1"/>
          <w:sz w:val="22"/>
          <w:szCs w:val="22"/>
        </w:rPr>
        <w:t>t.j</w:t>
      </w:r>
      <w:proofErr w:type="spellEnd"/>
      <w:r w:rsidRPr="00103145">
        <w:rPr>
          <w:rStyle w:val="cf01"/>
          <w:rFonts w:asciiTheme="minorHAnsi" w:hAnsiTheme="minorHAnsi" w:cstheme="minorHAnsi"/>
          <w:color w:val="000000" w:themeColor="text1"/>
          <w:sz w:val="22"/>
          <w:szCs w:val="22"/>
        </w:rPr>
        <w:t>. Dz.U. z 2020 r. poz. 224)</w:t>
      </w:r>
      <w:r w:rsidR="008D79A3" w:rsidRPr="00103145">
        <w:rPr>
          <w:rStyle w:val="cf01"/>
          <w:rFonts w:asciiTheme="minorHAnsi" w:hAnsiTheme="minorHAnsi" w:cstheme="minorHAnsi"/>
          <w:color w:val="000000" w:themeColor="text1"/>
          <w:sz w:val="22"/>
          <w:szCs w:val="22"/>
        </w:rPr>
        <w:t>,</w:t>
      </w:r>
    </w:p>
    <w:p w14:paraId="260F308E" w14:textId="7224F0BD" w:rsidR="004576A2" w:rsidRPr="00103145" w:rsidRDefault="000A5723" w:rsidP="00103145">
      <w:pPr>
        <w:pStyle w:val="Akapitzlist"/>
        <w:widowControl w:val="0"/>
        <w:numPr>
          <w:ilvl w:val="0"/>
          <w:numId w:val="26"/>
        </w:numPr>
        <w:spacing w:after="120"/>
        <w:ind w:left="1134"/>
        <w:contextualSpacing w:val="0"/>
        <w:jc w:val="both"/>
        <w:rPr>
          <w:rStyle w:val="cf01"/>
          <w:rFonts w:asciiTheme="minorHAnsi" w:hAnsiTheme="minorHAnsi" w:cstheme="minorHAnsi"/>
          <w:i/>
          <w:iCs/>
          <w:color w:val="000000" w:themeColor="text1"/>
          <w:sz w:val="22"/>
          <w:szCs w:val="22"/>
        </w:rPr>
      </w:pPr>
      <w:r w:rsidRPr="00103145">
        <w:rPr>
          <w:rStyle w:val="cf01"/>
          <w:rFonts w:asciiTheme="minorHAnsi" w:hAnsiTheme="minorHAnsi" w:cstheme="minorHAns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103145">
        <w:rPr>
          <w:rStyle w:val="cf01"/>
          <w:rFonts w:asciiTheme="minorHAnsi" w:hAnsiTheme="minorHAnsi" w:cstheme="minorHAnsi"/>
          <w:color w:val="000000" w:themeColor="text1"/>
          <w:sz w:val="22"/>
          <w:szCs w:val="22"/>
        </w:rPr>
        <w:t>projekcie</w:t>
      </w:r>
      <w:r w:rsidRPr="00103145">
        <w:rPr>
          <w:rStyle w:val="cf01"/>
          <w:rFonts w:asciiTheme="minorHAnsi" w:hAnsiTheme="minorHAnsi" w:cstheme="minorHAnsi"/>
          <w:color w:val="000000" w:themeColor="text1"/>
          <w:sz w:val="22"/>
          <w:szCs w:val="22"/>
        </w:rPr>
        <w:t xml:space="preserve">. </w:t>
      </w:r>
      <w:r w:rsidR="003B066B" w:rsidRPr="00103145">
        <w:rPr>
          <w:rStyle w:val="cf01"/>
          <w:rFonts w:asciiTheme="minorHAnsi" w:hAnsiTheme="minorHAnsi" w:cstheme="minorHAnsi"/>
          <w:color w:val="000000" w:themeColor="text1"/>
          <w:sz w:val="22"/>
          <w:szCs w:val="22"/>
        </w:rPr>
        <w:t>Wykonawca</w:t>
      </w:r>
      <w:r w:rsidRPr="00103145">
        <w:rPr>
          <w:rStyle w:val="cf01"/>
          <w:rFonts w:asciiTheme="minorHAnsi" w:hAnsiTheme="minorHAnsi" w:cstheme="minorHAnsi"/>
          <w:color w:val="000000" w:themeColor="text1"/>
          <w:sz w:val="22"/>
          <w:szCs w:val="22"/>
        </w:rPr>
        <w:t xml:space="preserve"> przekaże </w:t>
      </w:r>
      <w:r w:rsidR="003B066B" w:rsidRPr="00103145">
        <w:rPr>
          <w:rStyle w:val="cf01"/>
          <w:rFonts w:asciiTheme="minorHAnsi" w:hAnsiTheme="minorHAnsi" w:cstheme="minorHAnsi"/>
          <w:color w:val="000000" w:themeColor="text1"/>
          <w:sz w:val="22"/>
          <w:szCs w:val="22"/>
        </w:rPr>
        <w:t xml:space="preserve">Zamawiającemu </w:t>
      </w:r>
      <w:r w:rsidRPr="00103145">
        <w:rPr>
          <w:rStyle w:val="cf01"/>
          <w:rFonts w:asciiTheme="minorHAnsi" w:hAnsiTheme="minorHAnsi" w:cstheme="minorHAnsi"/>
          <w:color w:val="000000" w:themeColor="text1"/>
          <w:sz w:val="22"/>
          <w:szCs w:val="22"/>
        </w:rPr>
        <w:t>skan wyników ww. kontroli w terminie 5 dni od dnia ich otrzymania</w:t>
      </w:r>
      <w:r w:rsidR="008D79A3" w:rsidRPr="00103145">
        <w:rPr>
          <w:rStyle w:val="cf01"/>
          <w:rFonts w:asciiTheme="minorHAnsi" w:hAnsiTheme="minorHAnsi" w:cstheme="minorHAnsi"/>
          <w:color w:val="000000" w:themeColor="text1"/>
          <w:sz w:val="22"/>
          <w:szCs w:val="22"/>
        </w:rPr>
        <w:t>.</w:t>
      </w:r>
    </w:p>
    <w:p w14:paraId="520F91D1" w14:textId="69999474" w:rsidR="00AA500D" w:rsidRPr="00103145" w:rsidRDefault="001831D1" w:rsidP="00103145">
      <w:pPr>
        <w:pStyle w:val="Akapitzlist"/>
        <w:widowControl w:val="0"/>
        <w:numPr>
          <w:ilvl w:val="2"/>
          <w:numId w:val="1"/>
        </w:numPr>
        <w:spacing w:after="120"/>
        <w:ind w:left="709"/>
        <w:contextualSpacing w:val="0"/>
        <w:jc w:val="both"/>
        <w:rPr>
          <w:rStyle w:val="cf01"/>
          <w:rFonts w:asciiTheme="minorHAnsi" w:hAnsiTheme="minorHAnsi" w:cstheme="minorHAnsi"/>
          <w:i/>
          <w:iCs/>
          <w:color w:val="000000" w:themeColor="text1"/>
          <w:sz w:val="22"/>
          <w:szCs w:val="22"/>
        </w:rPr>
      </w:pPr>
      <w:r w:rsidRPr="00103145">
        <w:rPr>
          <w:rFonts w:asciiTheme="minorHAnsi" w:hAnsiTheme="minorHAnsi" w:cstheme="minorHAnsi"/>
          <w:color w:val="000000" w:themeColor="text1"/>
          <w:sz w:val="22"/>
          <w:szCs w:val="22"/>
        </w:rPr>
        <w:t xml:space="preserve">Zobowiązujące Wykonawcę do udostępnienia </w:t>
      </w:r>
      <w:r w:rsidRPr="00103145">
        <w:rPr>
          <w:rStyle w:val="cf01"/>
          <w:rFonts w:asciiTheme="minorHAnsi" w:hAnsiTheme="minorHAnsi" w:cstheme="minorHAnsi"/>
          <w:color w:val="000000" w:themeColor="text1"/>
          <w:sz w:val="22"/>
          <w:szCs w:val="22"/>
        </w:rPr>
        <w:t xml:space="preserve">wszystkich utworów, dzieł, efektów pracy twórczej i naukowej wytworzonych w ramach Projektu, których cechy świadczą o tym, że mogą być przedmiotem ochrony praw autorskich w ramach licencji otwartej typu „Creative </w:t>
      </w:r>
      <w:proofErr w:type="spellStart"/>
      <w:r w:rsidRPr="00103145">
        <w:rPr>
          <w:rStyle w:val="cf01"/>
          <w:rFonts w:asciiTheme="minorHAnsi" w:hAnsiTheme="minorHAnsi" w:cstheme="minorHAnsi"/>
          <w:color w:val="000000" w:themeColor="text1"/>
          <w:sz w:val="22"/>
          <w:szCs w:val="22"/>
        </w:rPr>
        <w:t>Commons</w:t>
      </w:r>
      <w:proofErr w:type="spellEnd"/>
      <w:r w:rsidRPr="00103145">
        <w:rPr>
          <w:rStyle w:val="cf01"/>
          <w:rFonts w:asciiTheme="minorHAnsi" w:hAnsiTheme="minorHAnsi" w:cstheme="minorHAnsi"/>
          <w:color w:val="000000" w:themeColor="text1"/>
          <w:sz w:val="22"/>
          <w:szCs w:val="22"/>
        </w:rPr>
        <w:t>” („CC”). W przypadku utworów zależnych, do których majątkowe prawa autorskie nie wygasły, a autorzy i spadkobiercy nie godzą się na uwolnienie prawa licencji, Wykonawca udostępni je na zasadach określonych w ustawie z dnia 4 lutego 1994 r. o prawie autorskim i prawach pokrewnych. W przypadku stworzenia w ramach umowy przez osobę trzecią utworów, w rozumieniu art. 1 ustawy z dnia 4 lutego 1994 r. o prawie autorskim i prawach pokrewnych (</w:t>
      </w:r>
      <w:proofErr w:type="spellStart"/>
      <w:r w:rsidRPr="00103145">
        <w:rPr>
          <w:rStyle w:val="cf01"/>
          <w:rFonts w:asciiTheme="minorHAnsi" w:hAnsiTheme="minorHAnsi" w:cstheme="minorHAnsi"/>
          <w:color w:val="000000" w:themeColor="text1"/>
          <w:sz w:val="22"/>
          <w:szCs w:val="22"/>
        </w:rPr>
        <w:t>t.j</w:t>
      </w:r>
      <w:proofErr w:type="spellEnd"/>
      <w:r w:rsidRPr="00103145">
        <w:rPr>
          <w:rStyle w:val="cf01"/>
          <w:rFonts w:asciiTheme="minorHAnsi" w:hAnsiTheme="minorHAnsi" w:cstheme="minorHAnsi"/>
          <w:color w:val="000000" w:themeColor="text1"/>
          <w:sz w:val="22"/>
          <w:szCs w:val="22"/>
        </w:rPr>
        <w:t>. Dz.U. z 2025 r. poz. 24 z późn.zm.), których cechy nie pozwalają na udostępnienie w sposób określony w zdaniu pierwszym, Wykonawca zobowiązuje się do przeniesienia na Zamawiającego majątkowych praw autorskich do tych utworów.</w:t>
      </w:r>
    </w:p>
    <w:p w14:paraId="047FD701" w14:textId="77777777" w:rsidR="00CF37B0" w:rsidRPr="00103145" w:rsidRDefault="00CF37B0" w:rsidP="00103145">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KRYTERIA OCENY OFERT</w:t>
      </w:r>
    </w:p>
    <w:p w14:paraId="14D6CA1B" w14:textId="77777777" w:rsidR="00E817CC" w:rsidRPr="00103145" w:rsidRDefault="00E817CC" w:rsidP="00103145">
      <w:pPr>
        <w:spacing w:after="24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810"/>
        <w:gridCol w:w="3118"/>
        <w:gridCol w:w="3827"/>
      </w:tblGrid>
      <w:tr w:rsidR="00E817CC" w:rsidRPr="00103145" w14:paraId="00D95686" w14:textId="77777777" w:rsidTr="004E4FC3">
        <w:tc>
          <w:tcPr>
            <w:tcW w:w="3685" w:type="dxa"/>
            <w:gridSpan w:val="2"/>
            <w:vAlign w:val="center"/>
          </w:tcPr>
          <w:p w14:paraId="0F142110" w14:textId="77777777" w:rsidR="00E817CC" w:rsidRPr="00103145" w:rsidRDefault="00E817CC" w:rsidP="00103145">
            <w:pPr>
              <w:spacing w:after="120"/>
              <w:ind w:left="426"/>
              <w:jc w:val="center"/>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rPr>
              <w:t>Kryterium</w:t>
            </w:r>
          </w:p>
        </w:tc>
        <w:tc>
          <w:tcPr>
            <w:tcW w:w="3827" w:type="dxa"/>
            <w:vAlign w:val="center"/>
          </w:tcPr>
          <w:p w14:paraId="12451F95" w14:textId="77777777" w:rsidR="00E817CC" w:rsidRPr="00103145" w:rsidRDefault="00E817CC" w:rsidP="00103145">
            <w:pPr>
              <w:spacing w:after="120"/>
              <w:ind w:left="426"/>
              <w:jc w:val="center"/>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rPr>
              <w:t>Liczba punktów możliwych do uzyskania (waga)</w:t>
            </w:r>
          </w:p>
        </w:tc>
      </w:tr>
      <w:tr w:rsidR="00E817CC" w:rsidRPr="00103145" w14:paraId="073D9410" w14:textId="77777777" w:rsidTr="004E4FC3">
        <w:tc>
          <w:tcPr>
            <w:tcW w:w="567" w:type="dxa"/>
            <w:vAlign w:val="center"/>
          </w:tcPr>
          <w:p w14:paraId="2CD8F96B" w14:textId="77777777" w:rsidR="00E817CC" w:rsidRPr="00103145" w:rsidRDefault="00E817CC" w:rsidP="00103145">
            <w:pPr>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1.</w:t>
            </w:r>
          </w:p>
        </w:tc>
        <w:tc>
          <w:tcPr>
            <w:tcW w:w="3118" w:type="dxa"/>
            <w:vAlign w:val="center"/>
          </w:tcPr>
          <w:p w14:paraId="1AE55431" w14:textId="77777777" w:rsidR="00E817CC" w:rsidRPr="00103145" w:rsidRDefault="00E817CC" w:rsidP="00103145">
            <w:pPr>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Cena</w:t>
            </w:r>
          </w:p>
        </w:tc>
        <w:tc>
          <w:tcPr>
            <w:tcW w:w="3827" w:type="dxa"/>
            <w:vAlign w:val="center"/>
          </w:tcPr>
          <w:p w14:paraId="6ADBA45E" w14:textId="77777777" w:rsidR="00E817CC" w:rsidRPr="00103145" w:rsidRDefault="00E817CC" w:rsidP="00103145">
            <w:pPr>
              <w:spacing w:after="120"/>
              <w:ind w:left="426"/>
              <w:jc w:val="center"/>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100</w:t>
            </w:r>
          </w:p>
        </w:tc>
      </w:tr>
      <w:tr w:rsidR="00E817CC" w:rsidRPr="00103145" w14:paraId="6999DFFA" w14:textId="77777777" w:rsidTr="004E4FC3">
        <w:tc>
          <w:tcPr>
            <w:tcW w:w="3685" w:type="dxa"/>
            <w:gridSpan w:val="2"/>
            <w:vAlign w:val="center"/>
          </w:tcPr>
          <w:p w14:paraId="6065E6E1" w14:textId="77777777" w:rsidR="00E817CC" w:rsidRPr="00103145" w:rsidRDefault="00E817CC" w:rsidP="00103145">
            <w:pPr>
              <w:spacing w:after="120"/>
              <w:ind w:left="426"/>
              <w:jc w:val="right"/>
              <w:rPr>
                <w:rFonts w:asciiTheme="minorHAnsi" w:hAnsiTheme="minorHAnsi" w:cstheme="minorHAnsi"/>
                <w:b/>
                <w:bCs/>
                <w:color w:val="000000" w:themeColor="text1"/>
                <w:sz w:val="22"/>
                <w:szCs w:val="22"/>
              </w:rPr>
            </w:pPr>
            <w:r w:rsidRPr="00103145">
              <w:rPr>
                <w:rFonts w:asciiTheme="minorHAnsi" w:hAnsiTheme="minorHAnsi" w:cstheme="minorHAnsi"/>
                <w:b/>
                <w:bCs/>
                <w:color w:val="000000" w:themeColor="text1"/>
                <w:sz w:val="22"/>
                <w:szCs w:val="22"/>
              </w:rPr>
              <w:t>Suma</w:t>
            </w:r>
          </w:p>
        </w:tc>
        <w:tc>
          <w:tcPr>
            <w:tcW w:w="3827" w:type="dxa"/>
            <w:vAlign w:val="center"/>
          </w:tcPr>
          <w:p w14:paraId="40572100" w14:textId="77777777" w:rsidR="00E817CC" w:rsidRPr="00103145" w:rsidRDefault="00E817CC" w:rsidP="00103145">
            <w:pPr>
              <w:spacing w:after="120"/>
              <w:ind w:left="426"/>
              <w:jc w:val="center"/>
              <w:rPr>
                <w:rFonts w:asciiTheme="minorHAnsi" w:hAnsiTheme="minorHAnsi" w:cstheme="minorHAnsi"/>
                <w:b/>
                <w:bCs/>
                <w:sz w:val="22"/>
                <w:szCs w:val="22"/>
              </w:rPr>
            </w:pPr>
            <w:r w:rsidRPr="00103145">
              <w:rPr>
                <w:rFonts w:asciiTheme="minorHAnsi" w:hAnsiTheme="minorHAnsi" w:cstheme="minorHAnsi"/>
                <w:b/>
                <w:bCs/>
                <w:sz w:val="22"/>
                <w:szCs w:val="22"/>
              </w:rPr>
              <w:t>100</w:t>
            </w:r>
          </w:p>
        </w:tc>
      </w:tr>
    </w:tbl>
    <w:p w14:paraId="4F327800" w14:textId="77777777" w:rsidR="00E817CC" w:rsidRPr="00103145" w:rsidRDefault="00E817CC" w:rsidP="00103145">
      <w:pPr>
        <w:spacing w:before="240" w:after="120"/>
        <w:ind w:left="426"/>
        <w:rPr>
          <w:rFonts w:asciiTheme="minorHAnsi" w:hAnsiTheme="minorHAnsi" w:cstheme="minorHAnsi"/>
          <w:b/>
          <w:bCs/>
          <w:color w:val="000000" w:themeColor="text1"/>
          <w:sz w:val="22"/>
          <w:szCs w:val="22"/>
          <w:u w:val="single"/>
        </w:rPr>
      </w:pPr>
      <w:r w:rsidRPr="00103145">
        <w:rPr>
          <w:rFonts w:asciiTheme="minorHAnsi" w:hAnsiTheme="minorHAnsi" w:cstheme="minorHAnsi"/>
          <w:b/>
          <w:bCs/>
          <w:color w:val="000000" w:themeColor="text1"/>
          <w:sz w:val="22"/>
          <w:szCs w:val="22"/>
          <w:u w:val="single"/>
        </w:rPr>
        <w:t xml:space="preserve">Kryterium 1. Cena - 100% (maksymalnie możliwych do uzyskania 100,00 pkt) </w:t>
      </w:r>
    </w:p>
    <w:p w14:paraId="5E326D58" w14:textId="77777777" w:rsidR="00E817CC" w:rsidRPr="00103145" w:rsidRDefault="00E817CC" w:rsidP="00103145">
      <w:pPr>
        <w:spacing w:after="120"/>
        <w:ind w:left="426"/>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Sposób przyznawania punktacji za spełnienie kryterium: </w:t>
      </w:r>
    </w:p>
    <w:p w14:paraId="4F999E89" w14:textId="77777777" w:rsidR="00E817CC" w:rsidRPr="00103145" w:rsidRDefault="00E817CC" w:rsidP="00103145">
      <w:pPr>
        <w:spacing w:after="120"/>
        <w:ind w:left="426"/>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K1 = (</w:t>
      </w:r>
      <w:proofErr w:type="spellStart"/>
      <w:r w:rsidRPr="00103145">
        <w:rPr>
          <w:rFonts w:asciiTheme="minorHAnsi" w:hAnsiTheme="minorHAnsi" w:cstheme="minorHAnsi"/>
          <w:color w:val="000000" w:themeColor="text1"/>
          <w:sz w:val="22"/>
          <w:szCs w:val="22"/>
        </w:rPr>
        <w:t>C</w:t>
      </w:r>
      <w:r w:rsidRPr="00103145">
        <w:rPr>
          <w:rFonts w:asciiTheme="minorHAnsi" w:hAnsiTheme="minorHAnsi" w:cstheme="minorHAnsi"/>
          <w:color w:val="000000" w:themeColor="text1"/>
          <w:sz w:val="22"/>
          <w:szCs w:val="22"/>
          <w:vertAlign w:val="subscript"/>
        </w:rPr>
        <w:t>min</w:t>
      </w:r>
      <w:proofErr w:type="spellEnd"/>
      <w:r w:rsidRPr="00103145">
        <w:rPr>
          <w:rFonts w:asciiTheme="minorHAnsi" w:hAnsiTheme="minorHAnsi" w:cstheme="minorHAnsi"/>
          <w:color w:val="000000" w:themeColor="text1"/>
          <w:sz w:val="22"/>
          <w:szCs w:val="22"/>
        </w:rPr>
        <w:t>/ C) x 100</w:t>
      </w:r>
    </w:p>
    <w:p w14:paraId="5363D83E" w14:textId="77777777" w:rsidR="00E817CC" w:rsidRPr="00103145" w:rsidRDefault="00E817CC" w:rsidP="00103145">
      <w:pPr>
        <w:spacing w:after="120"/>
        <w:ind w:left="426"/>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K1 – liczba punktów uzyskana za kryterium Ceny </w:t>
      </w:r>
    </w:p>
    <w:p w14:paraId="386BA0A2" w14:textId="77777777" w:rsidR="00E817CC" w:rsidRPr="00103145" w:rsidRDefault="00E817CC" w:rsidP="00103145">
      <w:pPr>
        <w:spacing w:after="120"/>
        <w:ind w:left="426"/>
        <w:rPr>
          <w:rFonts w:asciiTheme="minorHAnsi" w:hAnsiTheme="minorHAnsi" w:cstheme="minorHAnsi"/>
          <w:color w:val="000000" w:themeColor="text1"/>
          <w:sz w:val="22"/>
          <w:szCs w:val="22"/>
        </w:rPr>
      </w:pPr>
      <w:proofErr w:type="spellStart"/>
      <w:r w:rsidRPr="00103145">
        <w:rPr>
          <w:rFonts w:asciiTheme="minorHAnsi" w:hAnsiTheme="minorHAnsi" w:cstheme="minorHAnsi"/>
          <w:color w:val="000000" w:themeColor="text1"/>
          <w:sz w:val="22"/>
          <w:szCs w:val="22"/>
        </w:rPr>
        <w:t>C</w:t>
      </w:r>
      <w:r w:rsidRPr="00103145">
        <w:rPr>
          <w:rFonts w:asciiTheme="minorHAnsi" w:hAnsiTheme="minorHAnsi" w:cstheme="minorHAnsi"/>
          <w:color w:val="000000" w:themeColor="text1"/>
          <w:sz w:val="22"/>
          <w:szCs w:val="22"/>
          <w:vertAlign w:val="subscript"/>
        </w:rPr>
        <w:t>min</w:t>
      </w:r>
      <w:proofErr w:type="spellEnd"/>
      <w:r w:rsidRPr="00103145">
        <w:rPr>
          <w:rFonts w:asciiTheme="minorHAnsi" w:hAnsiTheme="minorHAnsi" w:cstheme="minorHAnsi"/>
          <w:color w:val="000000" w:themeColor="text1"/>
          <w:sz w:val="22"/>
          <w:szCs w:val="22"/>
        </w:rPr>
        <w:t xml:space="preserve"> – najniższa cena brutto spośród ważnych ofert </w:t>
      </w:r>
    </w:p>
    <w:p w14:paraId="13FE4617" w14:textId="77777777" w:rsidR="00E817CC" w:rsidRPr="00103145" w:rsidRDefault="00E817CC" w:rsidP="00103145">
      <w:pPr>
        <w:spacing w:after="120"/>
        <w:ind w:left="426"/>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C – cena brutto badanej oferty   </w:t>
      </w:r>
    </w:p>
    <w:p w14:paraId="1CD38EAA" w14:textId="77777777" w:rsidR="00E817CC" w:rsidRPr="00103145" w:rsidRDefault="00E817CC" w:rsidP="00103145">
      <w:pPr>
        <w:spacing w:after="120"/>
        <w:ind w:left="426"/>
        <w:rPr>
          <w:rFonts w:asciiTheme="minorHAnsi" w:hAnsiTheme="minorHAnsi" w:cstheme="minorHAnsi"/>
          <w:b/>
          <w:bCs/>
          <w:color w:val="000000" w:themeColor="text1"/>
          <w:sz w:val="22"/>
          <w:szCs w:val="22"/>
          <w:u w:val="single"/>
        </w:rPr>
      </w:pPr>
    </w:p>
    <w:p w14:paraId="7B14CCF9" w14:textId="77777777" w:rsidR="00E817CC" w:rsidRPr="00103145" w:rsidRDefault="00E817CC" w:rsidP="00103145">
      <w:pPr>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lastRenderedPageBreak/>
        <w:t>Punkty liczone będą z dokładnością do dwóch miejsc po przecinku.</w:t>
      </w:r>
    </w:p>
    <w:p w14:paraId="680855A7" w14:textId="77777777" w:rsidR="00E817CC" w:rsidRPr="00103145" w:rsidRDefault="00E817CC" w:rsidP="00103145">
      <w:pPr>
        <w:spacing w:after="120"/>
        <w:ind w:left="426"/>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103145" w:rsidRDefault="00CF37B0" w:rsidP="00103145">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olor w:val="000000" w:themeColor="text1"/>
          <w:sz w:val="22"/>
          <w:szCs w:val="22"/>
        </w:rPr>
        <w:t>INFORMACJE UZUPEŁNIAJĄCE</w:t>
      </w:r>
    </w:p>
    <w:p w14:paraId="24EE026D" w14:textId="2E1C2D46" w:rsidR="00CF37B0" w:rsidRPr="00103145" w:rsidRDefault="00CF37B0"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bookmarkStart w:id="6" w:name="_Hlk490745978"/>
      <w:r w:rsidRPr="00103145">
        <w:rPr>
          <w:rFonts w:asciiTheme="minorHAnsi" w:hAnsiTheme="minorHAnsi" w:cstheme="minorHAns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103145" w:rsidRDefault="00CF37B0"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Decyzja Zamawiającego o odrzuceniu oferty jest decyzją ostateczną.</w:t>
      </w:r>
    </w:p>
    <w:p w14:paraId="79487631" w14:textId="77777777" w:rsidR="00CF37B0" w:rsidRPr="00103145" w:rsidRDefault="00CF37B0"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103145" w:rsidRDefault="0000466A"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przypadku, gdy zaproponowane oferty przekroczą kwotę, jaką Zamawiający może przeznaczyć na realizację zamówienia</w:t>
      </w:r>
      <w:r w:rsidR="00DE39C0" w:rsidRPr="00103145">
        <w:rPr>
          <w:rFonts w:asciiTheme="minorHAnsi" w:hAnsiTheme="minorHAnsi" w:cstheme="minorHAnsi"/>
          <w:color w:val="000000" w:themeColor="text1"/>
          <w:sz w:val="22"/>
          <w:szCs w:val="22"/>
        </w:rPr>
        <w:t>,</w:t>
      </w:r>
      <w:r w:rsidRPr="00103145">
        <w:rPr>
          <w:rFonts w:asciiTheme="minorHAnsi" w:hAnsiTheme="minorHAnsi" w:cstheme="minorHAnsi"/>
          <w:color w:val="000000" w:themeColor="text1"/>
          <w:sz w:val="22"/>
          <w:szCs w:val="22"/>
        </w:rPr>
        <w:t xml:space="preserve"> tj. kwotę przekraczającą stawki założone w szczegółowym budżecie projektu, Zamawiający może powtórzyć postępowanie w trybie zasady konkurencyjności</w:t>
      </w:r>
      <w:r w:rsidR="00DE39C0" w:rsidRPr="00103145">
        <w:rPr>
          <w:rFonts w:asciiTheme="minorHAnsi" w:hAnsiTheme="minorHAnsi" w:cstheme="minorHAnsi"/>
          <w:color w:val="000000" w:themeColor="text1"/>
          <w:sz w:val="22"/>
          <w:szCs w:val="22"/>
        </w:rPr>
        <w:t>.</w:t>
      </w:r>
    </w:p>
    <w:p w14:paraId="1F5F81CD" w14:textId="1D464276" w:rsidR="00AC7D88" w:rsidRPr="00103145" w:rsidRDefault="00CF37B0"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 przypadku uzyskania przez dwóch lub więcej Wykonawców takiej samej liczby punktów decyduje niższa cena.</w:t>
      </w:r>
    </w:p>
    <w:p w14:paraId="2D745152" w14:textId="77777777" w:rsidR="009143D6" w:rsidRPr="00103145" w:rsidRDefault="00CF37B0"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zastrzega możliwość weryfikacji złożonych oświadczeń i danych w tych oświadczeniach na każdym etapie oceny oferty i realizacji zamówienia.</w:t>
      </w:r>
    </w:p>
    <w:p w14:paraId="4437D640" w14:textId="77777777" w:rsidR="00A258E2" w:rsidRPr="00103145" w:rsidRDefault="00A258E2"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eastAsiaTheme="minorHAnsi" w:hAnsiTheme="minorHAnsi" w:cstheme="minorHAnsi"/>
          <w:sz w:val="22"/>
          <w:szCs w:val="22"/>
          <w:lang w:eastAsia="en-US"/>
        </w:rPr>
        <w:t>Płatność za realizację przedmiotu zamówienia będzie wypłacana miesięcznie, w transzach, na podstawie rachunków/faktur wystawianych przez Wykonawcę raz w miesiącu. Każdorazowa płatność będzie następować po przedłożeniu przez Wykonawcę „Miesięcznego Raportu Realizacji Działań Promocyjnych”, obejmującego wykaz wykonanych czynności, narzędzi komunikacji oraz osiągniętych rezultatów w danym miesiącu, zatwierdzonego przez Zamawiającego bez zastrzeżeń.</w:t>
      </w:r>
    </w:p>
    <w:p w14:paraId="2D233FE0" w14:textId="77777777" w:rsidR="00A258E2" w:rsidRPr="00CE052C" w:rsidRDefault="00A258E2"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103145">
        <w:rPr>
          <w:rFonts w:asciiTheme="minorHAnsi" w:eastAsiaTheme="minorHAnsi" w:hAnsiTheme="minorHAnsi" w:cstheme="minorHAnsi"/>
          <w:sz w:val="22"/>
          <w:szCs w:val="22"/>
          <w:lang w:eastAsia="en-US"/>
        </w:rPr>
        <w:t xml:space="preserve">Wysokość miesięcznej wypłaty </w:t>
      </w:r>
      <w:r w:rsidRPr="00CE052C">
        <w:rPr>
          <w:rFonts w:asciiTheme="minorHAnsi" w:eastAsiaTheme="minorHAnsi" w:hAnsiTheme="minorHAnsi" w:cstheme="minorHAnsi"/>
          <w:sz w:val="22"/>
          <w:szCs w:val="22"/>
          <w:lang w:eastAsia="en-US"/>
        </w:rPr>
        <w:t>nie może przekroczyć kwoty stanowiącej równowartość wartości całego zamówienia, podzielonej przez 7 miesięcy realizacji zamówienia.</w:t>
      </w:r>
    </w:p>
    <w:p w14:paraId="3C563A0F" w14:textId="77777777" w:rsidR="00A258E2" w:rsidRPr="00103145" w:rsidRDefault="00A258E2" w:rsidP="00103145">
      <w:pPr>
        <w:pStyle w:val="Akapitzlist"/>
        <w:widowControl w:val="0"/>
        <w:spacing w:after="120"/>
        <w:ind w:left="426"/>
        <w:contextualSpacing w:val="0"/>
        <w:jc w:val="both"/>
        <w:rPr>
          <w:rFonts w:asciiTheme="minorHAnsi" w:hAnsiTheme="minorHAnsi" w:cstheme="minorHAnsi"/>
          <w:color w:val="000000" w:themeColor="text1"/>
          <w:sz w:val="22"/>
          <w:szCs w:val="22"/>
        </w:rPr>
      </w:pPr>
      <w:r w:rsidRPr="00CE052C">
        <w:rPr>
          <w:rFonts w:asciiTheme="minorHAnsi" w:eastAsiaTheme="minorHAnsi" w:hAnsiTheme="minorHAnsi" w:cstheme="minorHAns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 Polska Cyfrowa, przekazanych przez Polski Fundusz Rozwoju S.A., przeznaczonych na pokrycie</w:t>
      </w:r>
      <w:r w:rsidRPr="00103145">
        <w:rPr>
          <w:rFonts w:asciiTheme="minorHAnsi" w:eastAsiaTheme="minorHAnsi" w:hAnsiTheme="minorHAnsi" w:cstheme="minorHAnsi"/>
          <w:sz w:val="22"/>
          <w:szCs w:val="22"/>
          <w:lang w:eastAsia="en-US"/>
        </w:rPr>
        <w:t xml:space="preserve"> kosztów realizacji niniejszego zamówienia.</w:t>
      </w:r>
    </w:p>
    <w:p w14:paraId="7C1958F8" w14:textId="0020BDC6" w:rsidR="009143D6" w:rsidRPr="00103145" w:rsidRDefault="00EC14A1"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Wysokość wynagrodzenia będzie uzależniona od faktycznie zrealizowanego wymiaru usługi</w:t>
      </w:r>
      <w:r w:rsidR="008D0585" w:rsidRPr="00103145">
        <w:rPr>
          <w:rFonts w:asciiTheme="minorHAnsi" w:hAnsiTheme="minorHAnsi" w:cstheme="minorHAnsi"/>
          <w:color w:val="000000" w:themeColor="text1"/>
          <w:sz w:val="22"/>
          <w:szCs w:val="22"/>
        </w:rPr>
        <w:t>.</w:t>
      </w:r>
    </w:p>
    <w:p w14:paraId="7EC04CC9" w14:textId="77777777" w:rsidR="00CF37B0" w:rsidRPr="00103145" w:rsidRDefault="00CF37B0" w:rsidP="00103145">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103145" w:rsidRDefault="00315FF9" w:rsidP="00103145">
      <w:pPr>
        <w:pStyle w:val="Akapitzlist"/>
        <w:widowControl w:val="0"/>
        <w:numPr>
          <w:ilvl w:val="0"/>
          <w:numId w:val="25"/>
        </w:numPr>
        <w:spacing w:after="120"/>
        <w:ind w:left="851"/>
        <w:contextualSpacing w:val="0"/>
        <w:jc w:val="both"/>
        <w:rPr>
          <w:rFonts w:asciiTheme="minorHAnsi" w:hAnsiTheme="minorHAnsi" w:cstheme="minorHAnsi"/>
          <w:sz w:val="22"/>
          <w:szCs w:val="22"/>
        </w:rPr>
      </w:pPr>
      <w:r w:rsidRPr="00103145">
        <w:rPr>
          <w:rFonts w:asciiTheme="minorHAnsi" w:hAnsiTheme="minorHAnsi" w:cstheme="minorHAnsi"/>
          <w:color w:val="000000" w:themeColor="text1"/>
          <w:sz w:val="22"/>
          <w:szCs w:val="22"/>
        </w:rPr>
        <w:t xml:space="preserve">Terminu </w:t>
      </w:r>
      <w:r w:rsidRPr="00103145">
        <w:rPr>
          <w:rFonts w:asciiTheme="minorHAnsi" w:hAnsiTheme="minorHAnsi" w:cstheme="minorHAnsi"/>
          <w:sz w:val="22"/>
          <w:szCs w:val="22"/>
        </w:rPr>
        <w:t xml:space="preserve">realizacji usługi – </w:t>
      </w:r>
      <w:r w:rsidR="00002B40" w:rsidRPr="00103145">
        <w:rPr>
          <w:rFonts w:asciiTheme="minorHAnsi" w:hAnsiTheme="minorHAnsi" w:cstheme="minorHAns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103145">
        <w:rPr>
          <w:rFonts w:asciiTheme="minorHAnsi" w:eastAsia="Arial" w:hAnsiTheme="minorHAnsi" w:cstheme="minorHAns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103145">
        <w:rPr>
          <w:rFonts w:asciiTheme="minorHAnsi" w:hAnsiTheme="minorHAnsi" w:cstheme="minorHAnsi"/>
          <w:sz w:val="22"/>
          <w:szCs w:val="22"/>
        </w:rPr>
        <w:t>.</w:t>
      </w:r>
    </w:p>
    <w:p w14:paraId="0C5D6249" w14:textId="3396C560" w:rsidR="00315FF9" w:rsidRPr="00103145" w:rsidRDefault="00315FF9" w:rsidP="00103145">
      <w:pPr>
        <w:pStyle w:val="Akapitzlist"/>
        <w:widowControl w:val="0"/>
        <w:numPr>
          <w:ilvl w:val="0"/>
          <w:numId w:val="25"/>
        </w:numPr>
        <w:spacing w:after="120"/>
        <w:ind w:left="851"/>
        <w:contextualSpacing w:val="0"/>
        <w:jc w:val="both"/>
        <w:rPr>
          <w:rFonts w:asciiTheme="minorHAnsi" w:hAnsiTheme="minorHAnsi" w:cstheme="minorHAnsi"/>
          <w:sz w:val="22"/>
          <w:szCs w:val="22"/>
        </w:rPr>
      </w:pPr>
      <w:r w:rsidRPr="00103145">
        <w:rPr>
          <w:rFonts w:asciiTheme="minorHAnsi" w:hAnsiTheme="minorHAnsi" w:cstheme="minorHAnsi"/>
          <w:sz w:val="22"/>
          <w:szCs w:val="22"/>
        </w:rPr>
        <w:t>Miejsca realizacji usługi – w wyniku wprowadzonych zmian do umowy o dofinansowanie/ wniosku o dofinansowanie realizowanego projektu</w:t>
      </w:r>
      <w:r w:rsidR="00282B85" w:rsidRPr="00103145">
        <w:rPr>
          <w:rFonts w:asciiTheme="minorHAnsi" w:hAnsiTheme="minorHAnsi" w:cstheme="minorHAnsi"/>
          <w:sz w:val="22"/>
          <w:szCs w:val="22"/>
        </w:rPr>
        <w:t>, j</w:t>
      </w:r>
      <w:r w:rsidR="00CE6F5B" w:rsidRPr="00103145">
        <w:rPr>
          <w:rFonts w:asciiTheme="minorHAnsi" w:hAnsiTheme="minorHAnsi" w:cstheme="minorHAnsi"/>
          <w:sz w:val="22"/>
          <w:szCs w:val="22"/>
        </w:rPr>
        <w:t>e</w:t>
      </w:r>
      <w:r w:rsidR="00282B85" w:rsidRPr="00103145">
        <w:rPr>
          <w:rFonts w:asciiTheme="minorHAnsi" w:hAnsiTheme="minorHAnsi" w:cstheme="minorHAnsi"/>
          <w:sz w:val="22"/>
          <w:szCs w:val="22"/>
        </w:rPr>
        <w:t xml:space="preserve">dnakże </w:t>
      </w:r>
      <w:r w:rsidR="00CE6F5B" w:rsidRPr="00103145">
        <w:rPr>
          <w:rFonts w:asciiTheme="minorHAnsi" w:hAnsiTheme="minorHAnsi" w:cstheme="minorHAnsi"/>
          <w:sz w:val="22"/>
          <w:szCs w:val="22"/>
        </w:rPr>
        <w:t>zmiana nie może wykraczać poza zakres województw</w:t>
      </w:r>
      <w:r w:rsidR="001B5C82" w:rsidRPr="00103145">
        <w:rPr>
          <w:rFonts w:asciiTheme="minorHAnsi" w:hAnsiTheme="minorHAnsi" w:cstheme="minorHAnsi"/>
          <w:sz w:val="22"/>
          <w:szCs w:val="22"/>
        </w:rPr>
        <w:t>a</w:t>
      </w:r>
      <w:r w:rsidR="00CE6F5B" w:rsidRPr="00103145">
        <w:rPr>
          <w:rFonts w:asciiTheme="minorHAnsi" w:hAnsiTheme="minorHAnsi" w:cstheme="minorHAnsi"/>
          <w:sz w:val="22"/>
          <w:szCs w:val="22"/>
        </w:rPr>
        <w:t xml:space="preserve"> </w:t>
      </w:r>
      <w:r w:rsidR="00642F64" w:rsidRPr="00103145">
        <w:rPr>
          <w:rFonts w:asciiTheme="minorHAnsi" w:hAnsiTheme="minorHAnsi" w:cstheme="minorHAnsi"/>
          <w:sz w:val="22"/>
          <w:szCs w:val="22"/>
        </w:rPr>
        <w:t>kujawsko-pomorskiego</w:t>
      </w:r>
      <w:r w:rsidRPr="00103145">
        <w:rPr>
          <w:rFonts w:asciiTheme="minorHAnsi" w:hAnsiTheme="minorHAnsi" w:cstheme="minorHAnsi"/>
          <w:sz w:val="22"/>
          <w:szCs w:val="22"/>
        </w:rPr>
        <w:t>.</w:t>
      </w:r>
    </w:p>
    <w:p w14:paraId="759054D8" w14:textId="2A6E0178" w:rsidR="00315FF9" w:rsidRPr="00103145" w:rsidRDefault="00315FF9"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Zmniejszenia wymiaru zamówienia – </w:t>
      </w:r>
      <w:r w:rsidR="004C5E37" w:rsidRPr="00103145">
        <w:rPr>
          <w:rFonts w:asciiTheme="minorHAnsi" w:hAnsiTheme="minorHAnsi" w:cstheme="minorHAnsi"/>
          <w:color w:val="000000" w:themeColor="text1"/>
          <w:sz w:val="22"/>
          <w:szCs w:val="22"/>
        </w:rPr>
        <w:t>w szczególności w wyniku wprowadzonych zmian do umowy o dofinansowanie/ wniosku o dofinansowanie realizowanego projektu, jak również w sytuacjach, których Zamawiający, działając z należytą starannością, nie mógł przewidzieć</w:t>
      </w:r>
      <w:r w:rsidRPr="00103145">
        <w:rPr>
          <w:rFonts w:asciiTheme="minorHAnsi" w:hAnsiTheme="minorHAnsi" w:cstheme="minorHAnsi"/>
          <w:color w:val="000000" w:themeColor="text1"/>
          <w:sz w:val="22"/>
          <w:szCs w:val="22"/>
        </w:rPr>
        <w:t>.</w:t>
      </w:r>
    </w:p>
    <w:p w14:paraId="506382C9" w14:textId="51D714E3" w:rsidR="000163FA" w:rsidRPr="00103145" w:rsidRDefault="00315FF9"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 xml:space="preserve">Zwiększenia wymiaru zamówienia – </w:t>
      </w:r>
      <w:r w:rsidR="00857048" w:rsidRPr="00103145">
        <w:rPr>
          <w:rFonts w:asciiTheme="minorHAnsi" w:hAnsiTheme="minorHAnsi" w:cstheme="minorHAnsi"/>
          <w:color w:val="000000" w:themeColor="text1"/>
          <w:sz w:val="22"/>
          <w:szCs w:val="22"/>
        </w:rPr>
        <w:t>w szczególności w wyniku wprowadzonych zmian do umowy o dofinansowanie/ wniosku o dofinansowanie realizowanego projektu</w:t>
      </w:r>
      <w:r w:rsidRPr="00103145">
        <w:rPr>
          <w:rFonts w:asciiTheme="minorHAnsi" w:hAnsiTheme="minorHAnsi" w:cstheme="minorHAnsi"/>
          <w:color w:val="000000" w:themeColor="text1"/>
          <w:sz w:val="22"/>
          <w:szCs w:val="22"/>
        </w:rPr>
        <w:t>.</w:t>
      </w:r>
    </w:p>
    <w:p w14:paraId="19DE7E64" w14:textId="77777777" w:rsidR="00850F56" w:rsidRPr="00103145" w:rsidRDefault="00E114AD"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lastRenderedPageBreak/>
        <w:t>W</w:t>
      </w:r>
      <w:r w:rsidR="006409D5" w:rsidRPr="00103145">
        <w:rPr>
          <w:rFonts w:asciiTheme="minorHAnsi" w:hAnsiTheme="minorHAnsi" w:cstheme="minorHAnsi"/>
          <w:color w:val="000000" w:themeColor="text1"/>
          <w:sz w:val="22"/>
          <w:szCs w:val="22"/>
        </w:rPr>
        <w:t xml:space="preserve"> przypadku gdy konieczność wprowadzenia zmian będzie następstwem zmian</w:t>
      </w:r>
      <w:r w:rsidRPr="00103145">
        <w:rPr>
          <w:rFonts w:asciiTheme="minorHAnsi" w:hAnsiTheme="minorHAnsi" w:cstheme="minorHAnsi"/>
          <w:color w:val="000000" w:themeColor="text1"/>
          <w:sz w:val="22"/>
          <w:szCs w:val="22"/>
        </w:rPr>
        <w:t xml:space="preserve"> </w:t>
      </w:r>
      <w:r w:rsidR="006409D5" w:rsidRPr="00103145">
        <w:rPr>
          <w:rFonts w:asciiTheme="minorHAnsi" w:hAnsiTheme="minorHAnsi" w:cstheme="minorHAnsi"/>
          <w:color w:val="000000" w:themeColor="text1"/>
          <w:sz w:val="22"/>
          <w:szCs w:val="22"/>
        </w:rPr>
        <w:t>wytycznych lub zaleceń Instytucji, która przyznała środki na współfinansowanie</w:t>
      </w:r>
      <w:r w:rsidRPr="00103145">
        <w:rPr>
          <w:rFonts w:asciiTheme="minorHAnsi" w:hAnsiTheme="minorHAnsi" w:cstheme="minorHAnsi"/>
          <w:color w:val="000000" w:themeColor="text1"/>
          <w:sz w:val="22"/>
          <w:szCs w:val="22"/>
        </w:rPr>
        <w:t xml:space="preserve"> </w:t>
      </w:r>
      <w:r w:rsidR="006409D5" w:rsidRPr="00103145">
        <w:rPr>
          <w:rFonts w:asciiTheme="minorHAnsi" w:hAnsiTheme="minorHAnsi" w:cstheme="minorHAnsi"/>
          <w:color w:val="000000" w:themeColor="text1"/>
          <w:sz w:val="22"/>
          <w:szCs w:val="22"/>
        </w:rPr>
        <w:t>zamówienia</w:t>
      </w:r>
      <w:r w:rsidRPr="00103145">
        <w:rPr>
          <w:rFonts w:asciiTheme="minorHAnsi" w:hAnsiTheme="minorHAnsi" w:cstheme="minorHAnsi"/>
          <w:color w:val="000000" w:themeColor="text1"/>
          <w:sz w:val="22"/>
          <w:szCs w:val="22"/>
        </w:rPr>
        <w:t>.</w:t>
      </w:r>
    </w:p>
    <w:p w14:paraId="60415B59" w14:textId="77777777" w:rsidR="00850F56" w:rsidRPr="00103145" w:rsidRDefault="00850F56"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w:t>
      </w:r>
      <w:r w:rsidR="006138F1" w:rsidRPr="00103145">
        <w:rPr>
          <w:rFonts w:asciiTheme="minorHAnsi" w:hAnsiTheme="minorHAnsi" w:cstheme="minorHAnsi"/>
          <w:color w:val="000000" w:themeColor="text1"/>
          <w:sz w:val="22"/>
          <w:szCs w:val="22"/>
        </w:rPr>
        <w:t xml:space="preserve"> przypadku wystąpienia siły wyższej. Siła wyższa oznacza wydarzenie zewnętrzne,</w:t>
      </w:r>
      <w:r w:rsidRPr="00103145">
        <w:rPr>
          <w:rFonts w:asciiTheme="minorHAnsi" w:hAnsiTheme="minorHAnsi" w:cstheme="minorHAnsi"/>
          <w:color w:val="000000" w:themeColor="text1"/>
          <w:sz w:val="22"/>
          <w:szCs w:val="22"/>
        </w:rPr>
        <w:t xml:space="preserve"> </w:t>
      </w:r>
      <w:r w:rsidR="006138F1" w:rsidRPr="00103145">
        <w:rPr>
          <w:rFonts w:asciiTheme="minorHAnsi" w:hAnsiTheme="minorHAnsi" w:cstheme="minorHAnsi"/>
          <w:color w:val="000000" w:themeColor="text1"/>
          <w:sz w:val="22"/>
          <w:szCs w:val="22"/>
        </w:rPr>
        <w:t>występujące po podpisaniu umowy, a powodujące niemożliwość wywiązania się z</w:t>
      </w:r>
      <w:r w:rsidRPr="00103145">
        <w:rPr>
          <w:rFonts w:asciiTheme="minorHAnsi" w:hAnsiTheme="minorHAnsi" w:cstheme="minorHAnsi"/>
          <w:color w:val="000000" w:themeColor="text1"/>
          <w:sz w:val="22"/>
          <w:szCs w:val="22"/>
        </w:rPr>
        <w:t xml:space="preserve"> </w:t>
      </w:r>
      <w:r w:rsidR="006138F1" w:rsidRPr="00103145">
        <w:rPr>
          <w:rFonts w:asciiTheme="minorHAnsi" w:hAnsiTheme="minorHAnsi" w:cstheme="minorHAnsi"/>
          <w:color w:val="000000" w:themeColor="text1"/>
          <w:sz w:val="22"/>
          <w:szCs w:val="22"/>
        </w:rPr>
        <w:t>umowy w jej obecnym brzmieniu</w:t>
      </w:r>
      <w:r w:rsidRPr="00103145">
        <w:rPr>
          <w:rFonts w:asciiTheme="minorHAnsi" w:hAnsiTheme="minorHAnsi" w:cstheme="minorHAnsi"/>
          <w:color w:val="000000" w:themeColor="text1"/>
          <w:sz w:val="22"/>
          <w:szCs w:val="22"/>
        </w:rPr>
        <w:t>.</w:t>
      </w:r>
    </w:p>
    <w:p w14:paraId="3FFFA5D1" w14:textId="4CEAA178" w:rsidR="00315FF9" w:rsidRPr="00103145" w:rsidRDefault="00315FF9"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103145" w:rsidRDefault="000E01D0"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103145" w:rsidRDefault="00315FF9" w:rsidP="00103145">
      <w:pPr>
        <w:pStyle w:val="Akapitzlist"/>
        <w:widowControl w:val="0"/>
        <w:numPr>
          <w:ilvl w:val="0"/>
          <w:numId w:val="25"/>
        </w:numPr>
        <w:spacing w:after="120"/>
        <w:ind w:left="851"/>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Oczywistych omyłek pisarskich.</w:t>
      </w:r>
    </w:p>
    <w:p w14:paraId="6622B274" w14:textId="77777777" w:rsidR="00CF37B0" w:rsidRPr="00103145" w:rsidRDefault="00CF37B0" w:rsidP="00103145">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103145">
        <w:rPr>
          <w:rFonts w:asciiTheme="minorHAnsi" w:hAnsiTheme="minorHAnsi" w:cstheme="minorHAnsi"/>
          <w:b/>
          <w:caps/>
          <w:color w:val="000000" w:themeColor="text1"/>
          <w:sz w:val="22"/>
          <w:szCs w:val="22"/>
        </w:rPr>
        <w:t>Załączniki</w:t>
      </w:r>
      <w:r w:rsidRPr="00103145">
        <w:rPr>
          <w:rFonts w:asciiTheme="minorHAnsi" w:hAnsiTheme="minorHAnsi" w:cstheme="minorHAnsi"/>
          <w:b/>
          <w:color w:val="000000" w:themeColor="text1"/>
          <w:sz w:val="22"/>
          <w:szCs w:val="22"/>
        </w:rPr>
        <w:t>:</w:t>
      </w:r>
    </w:p>
    <w:p w14:paraId="523C3D22" w14:textId="77777777" w:rsidR="009E2620" w:rsidRPr="00103145" w:rsidRDefault="009E2620" w:rsidP="00103145">
      <w:pPr>
        <w:pStyle w:val="Akapitzlist"/>
        <w:numPr>
          <w:ilvl w:val="2"/>
          <w:numId w:val="1"/>
        </w:numPr>
        <w:spacing w:after="120"/>
        <w:ind w:left="709"/>
        <w:contextualSpacing w:val="0"/>
        <w:jc w:val="both"/>
        <w:rPr>
          <w:rFonts w:asciiTheme="minorHAnsi" w:hAnsiTheme="minorHAnsi" w:cstheme="minorHAnsi"/>
          <w:color w:val="000000" w:themeColor="text1"/>
          <w:sz w:val="22"/>
          <w:szCs w:val="22"/>
        </w:rPr>
      </w:pPr>
      <w:r w:rsidRPr="00103145">
        <w:rPr>
          <w:rFonts w:asciiTheme="minorHAnsi" w:hAnsiTheme="minorHAnsi" w:cstheme="minorHAnsi"/>
          <w:color w:val="000000" w:themeColor="text1"/>
          <w:sz w:val="22"/>
          <w:szCs w:val="22"/>
        </w:rPr>
        <w:t>Załącznik nr 1 Formularz oferty.</w:t>
      </w:r>
    </w:p>
    <w:p w14:paraId="6C022681" w14:textId="77777777" w:rsidR="009E2620" w:rsidRPr="00103145" w:rsidRDefault="009E2620" w:rsidP="00103145">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103145">
        <w:rPr>
          <w:rFonts w:asciiTheme="minorHAnsi" w:hAnsiTheme="minorHAnsi" w:cstheme="minorHAnsi"/>
          <w:color w:val="000000" w:themeColor="text1"/>
          <w:sz w:val="22"/>
          <w:szCs w:val="22"/>
        </w:rPr>
        <w:t>Załącznik nr 2 Oświadczenie w zakresie objęcia sankcjami.</w:t>
      </w:r>
    </w:p>
    <w:p w14:paraId="298C04F2" w14:textId="77777777" w:rsidR="009E2620" w:rsidRPr="00103145" w:rsidRDefault="009E2620" w:rsidP="00103145">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103145">
        <w:rPr>
          <w:rFonts w:asciiTheme="minorHAnsi" w:hAnsiTheme="minorHAnsi" w:cstheme="minorHAnsi"/>
          <w:color w:val="000000" w:themeColor="text1"/>
          <w:sz w:val="22"/>
          <w:szCs w:val="22"/>
        </w:rPr>
        <w:t>Załącznik nr 3 Klauzula informacyjna dot. przetwarzania danych osobowych.</w:t>
      </w:r>
    </w:p>
    <w:p w14:paraId="58827EE3" w14:textId="7474901F" w:rsidR="009F5D88" w:rsidRPr="00103145" w:rsidRDefault="009E2620" w:rsidP="00103145">
      <w:pPr>
        <w:pStyle w:val="Akapitzlist"/>
        <w:widowControl w:val="0"/>
        <w:numPr>
          <w:ilvl w:val="2"/>
          <w:numId w:val="1"/>
        </w:numPr>
        <w:spacing w:after="120"/>
        <w:ind w:left="709" w:hanging="284"/>
        <w:contextualSpacing w:val="0"/>
        <w:jc w:val="both"/>
        <w:rPr>
          <w:rFonts w:asciiTheme="minorHAnsi" w:hAnsiTheme="minorHAnsi" w:cstheme="minorHAnsi"/>
          <w:i/>
          <w:color w:val="000000" w:themeColor="text1"/>
          <w:sz w:val="22"/>
          <w:szCs w:val="22"/>
        </w:rPr>
      </w:pPr>
      <w:r w:rsidRPr="00103145">
        <w:rPr>
          <w:rFonts w:asciiTheme="minorHAnsi" w:hAnsiTheme="minorHAnsi" w:cstheme="minorHAnsi"/>
          <w:color w:val="000000" w:themeColor="text1"/>
          <w:sz w:val="22"/>
          <w:szCs w:val="22"/>
        </w:rPr>
        <w:t>Załącznik nr 4 Wzór umowy z Wykonawcą.</w:t>
      </w:r>
    </w:p>
    <w:sectPr w:rsidR="009F5D88" w:rsidRPr="00103145"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DDB78" w14:textId="77777777" w:rsidR="00647344" w:rsidRDefault="00647344" w:rsidP="007F34D5">
      <w:r>
        <w:separator/>
      </w:r>
    </w:p>
  </w:endnote>
  <w:endnote w:type="continuationSeparator" w:id="0">
    <w:p w14:paraId="4E7C750F" w14:textId="77777777" w:rsidR="00647344" w:rsidRDefault="00647344" w:rsidP="007F34D5">
      <w:r>
        <w:continuationSeparator/>
      </w:r>
    </w:p>
  </w:endnote>
  <w:endnote w:type="continuationNotice" w:id="1">
    <w:p w14:paraId="79744549" w14:textId="77777777" w:rsidR="00647344" w:rsidRDefault="006473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DFB08" w14:textId="77777777" w:rsidR="00647344" w:rsidRDefault="00647344" w:rsidP="007F34D5">
      <w:r>
        <w:separator/>
      </w:r>
    </w:p>
  </w:footnote>
  <w:footnote w:type="continuationSeparator" w:id="0">
    <w:p w14:paraId="6B7DE117" w14:textId="77777777" w:rsidR="00647344" w:rsidRDefault="00647344" w:rsidP="007F34D5">
      <w:r>
        <w:continuationSeparator/>
      </w:r>
    </w:p>
  </w:footnote>
  <w:footnote w:type="continuationNotice" w:id="1">
    <w:p w14:paraId="141A1CC9" w14:textId="77777777" w:rsidR="00647344" w:rsidRDefault="006473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C575E6"/>
    <w:multiLevelType w:val="hybridMultilevel"/>
    <w:tmpl w:val="AE6E31DE"/>
    <w:lvl w:ilvl="0" w:tplc="5E24F942">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ADA7323"/>
    <w:multiLevelType w:val="multilevel"/>
    <w:tmpl w:val="AA481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BE374A"/>
    <w:multiLevelType w:val="hybridMultilevel"/>
    <w:tmpl w:val="673CE42C"/>
    <w:lvl w:ilvl="0" w:tplc="FFFFFFFF">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6CB1AFC"/>
    <w:multiLevelType w:val="hybridMultilevel"/>
    <w:tmpl w:val="B6E026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B3443E"/>
    <w:multiLevelType w:val="hybridMultilevel"/>
    <w:tmpl w:val="768671F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4F735E"/>
    <w:multiLevelType w:val="hybridMultilevel"/>
    <w:tmpl w:val="80024D44"/>
    <w:lvl w:ilvl="0" w:tplc="04150001">
      <w:start w:val="1"/>
      <w:numFmt w:val="bullet"/>
      <w:lvlText w:val=""/>
      <w:lvlJc w:val="left"/>
      <w:pPr>
        <w:ind w:left="4865" w:hanging="360"/>
      </w:pPr>
      <w:rPr>
        <w:rFonts w:ascii="Symbol" w:hAnsi="Symbol" w:hint="default"/>
      </w:rPr>
    </w:lvl>
    <w:lvl w:ilvl="1" w:tplc="04150003" w:tentative="1">
      <w:start w:val="1"/>
      <w:numFmt w:val="bullet"/>
      <w:lvlText w:val="o"/>
      <w:lvlJc w:val="left"/>
      <w:pPr>
        <w:ind w:left="5585" w:hanging="360"/>
      </w:pPr>
      <w:rPr>
        <w:rFonts w:ascii="Courier New" w:hAnsi="Courier New" w:cs="Courier New" w:hint="default"/>
      </w:rPr>
    </w:lvl>
    <w:lvl w:ilvl="2" w:tplc="04150005" w:tentative="1">
      <w:start w:val="1"/>
      <w:numFmt w:val="bullet"/>
      <w:lvlText w:val=""/>
      <w:lvlJc w:val="left"/>
      <w:pPr>
        <w:ind w:left="6305" w:hanging="360"/>
      </w:pPr>
      <w:rPr>
        <w:rFonts w:ascii="Wingdings" w:hAnsi="Wingdings" w:hint="default"/>
      </w:rPr>
    </w:lvl>
    <w:lvl w:ilvl="3" w:tplc="04150001" w:tentative="1">
      <w:start w:val="1"/>
      <w:numFmt w:val="bullet"/>
      <w:lvlText w:val=""/>
      <w:lvlJc w:val="left"/>
      <w:pPr>
        <w:ind w:left="7025" w:hanging="360"/>
      </w:pPr>
      <w:rPr>
        <w:rFonts w:ascii="Symbol" w:hAnsi="Symbol" w:hint="default"/>
      </w:rPr>
    </w:lvl>
    <w:lvl w:ilvl="4" w:tplc="04150003" w:tentative="1">
      <w:start w:val="1"/>
      <w:numFmt w:val="bullet"/>
      <w:lvlText w:val="o"/>
      <w:lvlJc w:val="left"/>
      <w:pPr>
        <w:ind w:left="7745" w:hanging="360"/>
      </w:pPr>
      <w:rPr>
        <w:rFonts w:ascii="Courier New" w:hAnsi="Courier New" w:cs="Courier New" w:hint="default"/>
      </w:rPr>
    </w:lvl>
    <w:lvl w:ilvl="5" w:tplc="04150005" w:tentative="1">
      <w:start w:val="1"/>
      <w:numFmt w:val="bullet"/>
      <w:lvlText w:val=""/>
      <w:lvlJc w:val="left"/>
      <w:pPr>
        <w:ind w:left="8465" w:hanging="360"/>
      </w:pPr>
      <w:rPr>
        <w:rFonts w:ascii="Wingdings" w:hAnsi="Wingdings" w:hint="default"/>
      </w:rPr>
    </w:lvl>
    <w:lvl w:ilvl="6" w:tplc="04150001" w:tentative="1">
      <w:start w:val="1"/>
      <w:numFmt w:val="bullet"/>
      <w:lvlText w:val=""/>
      <w:lvlJc w:val="left"/>
      <w:pPr>
        <w:ind w:left="9185" w:hanging="360"/>
      </w:pPr>
      <w:rPr>
        <w:rFonts w:ascii="Symbol" w:hAnsi="Symbol" w:hint="default"/>
      </w:rPr>
    </w:lvl>
    <w:lvl w:ilvl="7" w:tplc="04150003" w:tentative="1">
      <w:start w:val="1"/>
      <w:numFmt w:val="bullet"/>
      <w:lvlText w:val="o"/>
      <w:lvlJc w:val="left"/>
      <w:pPr>
        <w:ind w:left="9905" w:hanging="360"/>
      </w:pPr>
      <w:rPr>
        <w:rFonts w:ascii="Courier New" w:hAnsi="Courier New" w:cs="Courier New" w:hint="default"/>
      </w:rPr>
    </w:lvl>
    <w:lvl w:ilvl="8" w:tplc="04150005" w:tentative="1">
      <w:start w:val="1"/>
      <w:numFmt w:val="bullet"/>
      <w:lvlText w:val=""/>
      <w:lvlJc w:val="left"/>
      <w:pPr>
        <w:ind w:left="10625" w:hanging="360"/>
      </w:pPr>
      <w:rPr>
        <w:rFonts w:ascii="Wingdings" w:hAnsi="Wingdings" w:hint="default"/>
      </w:rPr>
    </w:lvl>
  </w:abstractNum>
  <w:abstractNum w:abstractNumId="23" w15:restartNumberingAfterBreak="0">
    <w:nsid w:val="1FE0121F"/>
    <w:multiLevelType w:val="hybridMultilevel"/>
    <w:tmpl w:val="A49EAE2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9A6B86"/>
    <w:multiLevelType w:val="hybridMultilevel"/>
    <w:tmpl w:val="A82298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71D4F77"/>
    <w:multiLevelType w:val="hybridMultilevel"/>
    <w:tmpl w:val="87228BC4"/>
    <w:lvl w:ilvl="0" w:tplc="04150001">
      <w:start w:val="1"/>
      <w:numFmt w:val="bullet"/>
      <w:lvlText w:val=""/>
      <w:lvlJc w:val="left"/>
      <w:pPr>
        <w:ind w:left="3196"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2EA76BE2"/>
    <w:multiLevelType w:val="hybridMultilevel"/>
    <w:tmpl w:val="10CA8372"/>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0E87B09"/>
    <w:multiLevelType w:val="hybridMultilevel"/>
    <w:tmpl w:val="ACFE057C"/>
    <w:lvl w:ilvl="0" w:tplc="3A6229DA">
      <w:start w:val="1"/>
      <w:numFmt w:val="lowerLetter"/>
      <w:lvlText w:val="%1)"/>
      <w:lvlJc w:val="left"/>
      <w:pPr>
        <w:ind w:left="3410" w:hanging="705"/>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82496B"/>
    <w:multiLevelType w:val="hybridMultilevel"/>
    <w:tmpl w:val="D92CF9BA"/>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2"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AEE0296"/>
    <w:multiLevelType w:val="hybridMultilevel"/>
    <w:tmpl w:val="2CA6499C"/>
    <w:lvl w:ilvl="0" w:tplc="48E4C4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2142951"/>
    <w:multiLevelType w:val="hybridMultilevel"/>
    <w:tmpl w:val="25187E40"/>
    <w:lvl w:ilvl="0" w:tplc="88360DC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44C463F6"/>
    <w:multiLevelType w:val="hybridMultilevel"/>
    <w:tmpl w:val="3CD2D3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E50254B"/>
    <w:multiLevelType w:val="hybridMultilevel"/>
    <w:tmpl w:val="BF246D7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4F64765E"/>
    <w:multiLevelType w:val="hybridMultilevel"/>
    <w:tmpl w:val="D92CF9B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44"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8"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639D4736"/>
    <w:multiLevelType w:val="hybridMultilevel"/>
    <w:tmpl w:val="46384206"/>
    <w:lvl w:ilvl="0" w:tplc="5E24F94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0"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69D61356"/>
    <w:multiLevelType w:val="hybridMultilevel"/>
    <w:tmpl w:val="C1F6923E"/>
    <w:lvl w:ilvl="0" w:tplc="0082BB44">
      <w:start w:val="1"/>
      <w:numFmt w:val="lowerLetter"/>
      <w:lvlText w:val="%1)"/>
      <w:lvlJc w:val="left"/>
      <w:pPr>
        <w:ind w:left="644" w:hanging="360"/>
      </w:pPr>
      <w:rPr>
        <w:rFonts w:hint="default"/>
        <w:b w:val="0"/>
        <w:bCs/>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1D07A99"/>
    <w:multiLevelType w:val="hybridMultilevel"/>
    <w:tmpl w:val="D92CF9B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54"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7"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C8C4F67"/>
    <w:multiLevelType w:val="multilevel"/>
    <w:tmpl w:val="BE240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4555220">
    <w:abstractNumId w:val="46"/>
  </w:num>
  <w:num w:numId="2" w16cid:durableId="1251960797">
    <w:abstractNumId w:val="8"/>
  </w:num>
  <w:num w:numId="3" w16cid:durableId="1700088463">
    <w:abstractNumId w:val="10"/>
  </w:num>
  <w:num w:numId="4" w16cid:durableId="324358104">
    <w:abstractNumId w:val="20"/>
  </w:num>
  <w:num w:numId="5" w16cid:durableId="1782798000">
    <w:abstractNumId w:val="54"/>
  </w:num>
  <w:num w:numId="6" w16cid:durableId="419982504">
    <w:abstractNumId w:val="24"/>
  </w:num>
  <w:num w:numId="7" w16cid:durableId="814180391">
    <w:abstractNumId w:val="32"/>
  </w:num>
  <w:num w:numId="8" w16cid:durableId="1618946272">
    <w:abstractNumId w:val="31"/>
  </w:num>
  <w:num w:numId="9" w16cid:durableId="2119325117">
    <w:abstractNumId w:val="19"/>
  </w:num>
  <w:num w:numId="10" w16cid:durableId="19012965">
    <w:abstractNumId w:val="35"/>
  </w:num>
  <w:num w:numId="11" w16cid:durableId="408577509">
    <w:abstractNumId w:val="47"/>
  </w:num>
  <w:num w:numId="12" w16cid:durableId="1391343197">
    <w:abstractNumId w:val="46"/>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3" w16cid:durableId="1209337478">
    <w:abstractNumId w:val="40"/>
  </w:num>
  <w:num w:numId="14" w16cid:durableId="1456875155">
    <w:abstractNumId w:val="28"/>
  </w:num>
  <w:num w:numId="15" w16cid:durableId="50888515">
    <w:abstractNumId w:val="45"/>
  </w:num>
  <w:num w:numId="16" w16cid:durableId="2080053152">
    <w:abstractNumId w:val="42"/>
  </w:num>
  <w:num w:numId="17" w16cid:durableId="1759250870">
    <w:abstractNumId w:val="4"/>
  </w:num>
  <w:num w:numId="18" w16cid:durableId="2057194940">
    <w:abstractNumId w:val="14"/>
  </w:num>
  <w:num w:numId="19" w16cid:durableId="280307322">
    <w:abstractNumId w:val="37"/>
  </w:num>
  <w:num w:numId="20" w16cid:durableId="395784413">
    <w:abstractNumId w:val="3"/>
  </w:num>
  <w:num w:numId="21" w16cid:durableId="1507592295">
    <w:abstractNumId w:val="2"/>
  </w:num>
  <w:num w:numId="22" w16cid:durableId="214003662">
    <w:abstractNumId w:val="1"/>
  </w:num>
  <w:num w:numId="23" w16cid:durableId="1371883347">
    <w:abstractNumId w:val="0"/>
  </w:num>
  <w:num w:numId="24" w16cid:durableId="1320377763">
    <w:abstractNumId w:val="56"/>
  </w:num>
  <w:num w:numId="25" w16cid:durableId="18626822">
    <w:abstractNumId w:val="52"/>
  </w:num>
  <w:num w:numId="26" w16cid:durableId="793518658">
    <w:abstractNumId w:val="55"/>
  </w:num>
  <w:num w:numId="27" w16cid:durableId="822740113">
    <w:abstractNumId w:val="48"/>
  </w:num>
  <w:num w:numId="28" w16cid:durableId="676226023">
    <w:abstractNumId w:val="44"/>
  </w:num>
  <w:num w:numId="29" w16cid:durableId="1864590740">
    <w:abstractNumId w:val="22"/>
  </w:num>
  <w:num w:numId="30" w16cid:durableId="1116950327">
    <w:abstractNumId w:val="30"/>
  </w:num>
  <w:num w:numId="31" w16cid:durableId="703599537">
    <w:abstractNumId w:val="16"/>
  </w:num>
  <w:num w:numId="32" w16cid:durableId="543367996">
    <w:abstractNumId w:val="51"/>
  </w:num>
  <w:num w:numId="33" w16cid:durableId="1487431956">
    <w:abstractNumId w:val="57"/>
  </w:num>
  <w:num w:numId="34" w16cid:durableId="1173371376">
    <w:abstractNumId w:val="43"/>
  </w:num>
  <w:num w:numId="35" w16cid:durableId="539586637">
    <w:abstractNumId w:val="53"/>
  </w:num>
  <w:num w:numId="36" w16cid:durableId="1776635449">
    <w:abstractNumId w:val="27"/>
  </w:num>
  <w:num w:numId="37" w16cid:durableId="1661035478">
    <w:abstractNumId w:val="49"/>
  </w:num>
  <w:num w:numId="38" w16cid:durableId="1770469573">
    <w:abstractNumId w:val="15"/>
  </w:num>
  <w:num w:numId="39" w16cid:durableId="1735809303">
    <w:abstractNumId w:val="13"/>
  </w:num>
  <w:num w:numId="40" w16cid:durableId="57485684">
    <w:abstractNumId w:val="9"/>
  </w:num>
  <w:num w:numId="41" w16cid:durableId="860705350">
    <w:abstractNumId w:val="23"/>
  </w:num>
  <w:num w:numId="42" w16cid:durableId="1870950512">
    <w:abstractNumId w:val="41"/>
  </w:num>
  <w:num w:numId="43" w16cid:durableId="1307199329">
    <w:abstractNumId w:val="7"/>
  </w:num>
  <w:num w:numId="44" w16cid:durableId="674694324">
    <w:abstractNumId w:val="26"/>
  </w:num>
  <w:num w:numId="45" w16cid:durableId="1614483730">
    <w:abstractNumId w:val="12"/>
  </w:num>
  <w:num w:numId="46" w16cid:durableId="1993679354">
    <w:abstractNumId w:val="29"/>
  </w:num>
  <w:num w:numId="47" w16cid:durableId="1168247582">
    <w:abstractNumId w:val="33"/>
  </w:num>
  <w:num w:numId="48" w16cid:durableId="769617488">
    <w:abstractNumId w:val="36"/>
  </w:num>
  <w:num w:numId="49" w16cid:durableId="338192465">
    <w:abstractNumId w:val="38"/>
  </w:num>
  <w:num w:numId="50" w16cid:durableId="455223675">
    <w:abstractNumId w:val="17"/>
  </w:num>
  <w:num w:numId="51" w16cid:durableId="1966811061">
    <w:abstractNumId w:val="18"/>
  </w:num>
  <w:num w:numId="52" w16cid:durableId="195890943">
    <w:abstractNumId w:val="6"/>
  </w:num>
  <w:num w:numId="53" w16cid:durableId="207841484">
    <w:abstractNumId w:val="58"/>
  </w:num>
  <w:num w:numId="54" w16cid:durableId="1860729988">
    <w:abstractNumId w:val="11"/>
  </w:num>
  <w:num w:numId="55" w16cid:durableId="1023358824">
    <w:abstractNumId w:val="34"/>
  </w:num>
  <w:num w:numId="56" w16cid:durableId="1290817334">
    <w:abstractNumId w:val="5"/>
  </w:num>
  <w:num w:numId="57" w16cid:durableId="966551235">
    <w:abstractNumId w:val="25"/>
  </w:num>
  <w:num w:numId="58" w16cid:durableId="89326170">
    <w:abstractNumId w:val="50"/>
  </w:num>
  <w:num w:numId="59" w16cid:durableId="387992028">
    <w:abstractNumId w:val="39"/>
  </w:num>
  <w:num w:numId="60" w16cid:durableId="355929369">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1EA1"/>
    <w:rsid w:val="0000210F"/>
    <w:rsid w:val="00002B40"/>
    <w:rsid w:val="00002B70"/>
    <w:rsid w:val="00002BD1"/>
    <w:rsid w:val="00002F67"/>
    <w:rsid w:val="00003321"/>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956"/>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3CD9"/>
    <w:rsid w:val="00064160"/>
    <w:rsid w:val="00064ACF"/>
    <w:rsid w:val="00064C4D"/>
    <w:rsid w:val="00065028"/>
    <w:rsid w:val="0006514A"/>
    <w:rsid w:val="0006524B"/>
    <w:rsid w:val="000652EB"/>
    <w:rsid w:val="00065435"/>
    <w:rsid w:val="0006551A"/>
    <w:rsid w:val="00065882"/>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815"/>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5B7"/>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145"/>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2F4E"/>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4DE"/>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1FC0"/>
    <w:rsid w:val="00242221"/>
    <w:rsid w:val="00242518"/>
    <w:rsid w:val="0024267B"/>
    <w:rsid w:val="002426E6"/>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BFF"/>
    <w:rsid w:val="00262C6D"/>
    <w:rsid w:val="00262D40"/>
    <w:rsid w:val="0026327C"/>
    <w:rsid w:val="0026331E"/>
    <w:rsid w:val="00263603"/>
    <w:rsid w:val="0026412D"/>
    <w:rsid w:val="00264714"/>
    <w:rsid w:val="00264DA1"/>
    <w:rsid w:val="00265122"/>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605"/>
    <w:rsid w:val="00283C77"/>
    <w:rsid w:val="00283D90"/>
    <w:rsid w:val="00283F20"/>
    <w:rsid w:val="00284082"/>
    <w:rsid w:val="0028445E"/>
    <w:rsid w:val="002846D8"/>
    <w:rsid w:val="00284D30"/>
    <w:rsid w:val="00285817"/>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775"/>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AB"/>
    <w:rsid w:val="002A4DD2"/>
    <w:rsid w:val="002A6561"/>
    <w:rsid w:val="002A6A82"/>
    <w:rsid w:val="002A6E17"/>
    <w:rsid w:val="002A764A"/>
    <w:rsid w:val="002A79F7"/>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B50"/>
    <w:rsid w:val="00394BA4"/>
    <w:rsid w:val="00394C5D"/>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2EF8"/>
    <w:rsid w:val="003B34CB"/>
    <w:rsid w:val="003B4066"/>
    <w:rsid w:val="003B4803"/>
    <w:rsid w:val="003B4C4B"/>
    <w:rsid w:val="003B4C6D"/>
    <w:rsid w:val="003B4C74"/>
    <w:rsid w:val="003B5FB5"/>
    <w:rsid w:val="003B60FF"/>
    <w:rsid w:val="003B679C"/>
    <w:rsid w:val="003B6D3F"/>
    <w:rsid w:val="003B6E2A"/>
    <w:rsid w:val="003B6EFD"/>
    <w:rsid w:val="003B7045"/>
    <w:rsid w:val="003B7750"/>
    <w:rsid w:val="003B796F"/>
    <w:rsid w:val="003B7B09"/>
    <w:rsid w:val="003B7F2B"/>
    <w:rsid w:val="003C0C5D"/>
    <w:rsid w:val="003C0DEA"/>
    <w:rsid w:val="003C0E84"/>
    <w:rsid w:val="003C100D"/>
    <w:rsid w:val="003C132F"/>
    <w:rsid w:val="003C15BD"/>
    <w:rsid w:val="003C1797"/>
    <w:rsid w:val="003C19E3"/>
    <w:rsid w:val="003C1E66"/>
    <w:rsid w:val="003C2185"/>
    <w:rsid w:val="003C263A"/>
    <w:rsid w:val="003C2A35"/>
    <w:rsid w:val="003C2D0F"/>
    <w:rsid w:val="003C2EE9"/>
    <w:rsid w:val="003C35D3"/>
    <w:rsid w:val="003C3D0D"/>
    <w:rsid w:val="003C3D46"/>
    <w:rsid w:val="003C3FC7"/>
    <w:rsid w:val="003C40A2"/>
    <w:rsid w:val="003C416D"/>
    <w:rsid w:val="003C46A0"/>
    <w:rsid w:val="003C4A6F"/>
    <w:rsid w:val="003C4D3E"/>
    <w:rsid w:val="003C5423"/>
    <w:rsid w:val="003C5807"/>
    <w:rsid w:val="003C5D95"/>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4BE"/>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2210"/>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1D01"/>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B"/>
    <w:rsid w:val="00473D7F"/>
    <w:rsid w:val="00474196"/>
    <w:rsid w:val="0047421A"/>
    <w:rsid w:val="00474284"/>
    <w:rsid w:val="00474457"/>
    <w:rsid w:val="0047453B"/>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7BE"/>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76"/>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635"/>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988"/>
    <w:rsid w:val="00504B04"/>
    <w:rsid w:val="00504BB8"/>
    <w:rsid w:val="00504C2F"/>
    <w:rsid w:val="005060E7"/>
    <w:rsid w:val="0050698E"/>
    <w:rsid w:val="00506EE3"/>
    <w:rsid w:val="0050704C"/>
    <w:rsid w:val="005073CB"/>
    <w:rsid w:val="005077D9"/>
    <w:rsid w:val="00507C41"/>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51B5"/>
    <w:rsid w:val="005654D6"/>
    <w:rsid w:val="0056580D"/>
    <w:rsid w:val="00565AFC"/>
    <w:rsid w:val="00565C1E"/>
    <w:rsid w:val="00566693"/>
    <w:rsid w:val="00566B4D"/>
    <w:rsid w:val="00567154"/>
    <w:rsid w:val="00567647"/>
    <w:rsid w:val="00567B15"/>
    <w:rsid w:val="00570262"/>
    <w:rsid w:val="00570590"/>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B1"/>
    <w:rsid w:val="00583B2C"/>
    <w:rsid w:val="00583DDF"/>
    <w:rsid w:val="00584170"/>
    <w:rsid w:val="00584223"/>
    <w:rsid w:val="0058459C"/>
    <w:rsid w:val="00584750"/>
    <w:rsid w:val="0058498C"/>
    <w:rsid w:val="00584C6E"/>
    <w:rsid w:val="005855BB"/>
    <w:rsid w:val="00585652"/>
    <w:rsid w:val="00585892"/>
    <w:rsid w:val="0058589B"/>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8B6"/>
    <w:rsid w:val="005A4E1E"/>
    <w:rsid w:val="005A5CBA"/>
    <w:rsid w:val="005A5F49"/>
    <w:rsid w:val="005A608B"/>
    <w:rsid w:val="005A65E3"/>
    <w:rsid w:val="005A6AAC"/>
    <w:rsid w:val="005A6C5F"/>
    <w:rsid w:val="005A70BB"/>
    <w:rsid w:val="005A71CB"/>
    <w:rsid w:val="005A77AD"/>
    <w:rsid w:val="005B0D48"/>
    <w:rsid w:val="005B0DDE"/>
    <w:rsid w:val="005B14E4"/>
    <w:rsid w:val="005B153A"/>
    <w:rsid w:val="005B18B3"/>
    <w:rsid w:val="005B18F5"/>
    <w:rsid w:val="005B1F18"/>
    <w:rsid w:val="005B240C"/>
    <w:rsid w:val="005B2922"/>
    <w:rsid w:val="005B2E22"/>
    <w:rsid w:val="005B2E50"/>
    <w:rsid w:val="005B35C2"/>
    <w:rsid w:val="005B3699"/>
    <w:rsid w:val="005B3A03"/>
    <w:rsid w:val="005B3E43"/>
    <w:rsid w:val="005B3ED2"/>
    <w:rsid w:val="005B3F76"/>
    <w:rsid w:val="005B46E4"/>
    <w:rsid w:val="005B4C9D"/>
    <w:rsid w:val="005B4E98"/>
    <w:rsid w:val="005B5724"/>
    <w:rsid w:val="005B5ACB"/>
    <w:rsid w:val="005B5BFF"/>
    <w:rsid w:val="005B5CD0"/>
    <w:rsid w:val="005B61E0"/>
    <w:rsid w:val="005B6E3A"/>
    <w:rsid w:val="005B6E8C"/>
    <w:rsid w:val="005B7D8A"/>
    <w:rsid w:val="005B7F8A"/>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51D6"/>
    <w:rsid w:val="005E5983"/>
    <w:rsid w:val="005E5D5D"/>
    <w:rsid w:val="005E5E70"/>
    <w:rsid w:val="005E6165"/>
    <w:rsid w:val="005E6C4E"/>
    <w:rsid w:val="005E73FF"/>
    <w:rsid w:val="005F0086"/>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1655"/>
    <w:rsid w:val="00642C7E"/>
    <w:rsid w:val="00642F64"/>
    <w:rsid w:val="0064300E"/>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34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28A0"/>
    <w:rsid w:val="00653590"/>
    <w:rsid w:val="006536D6"/>
    <w:rsid w:val="0065438A"/>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03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6EE8"/>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14C6"/>
    <w:rsid w:val="00702136"/>
    <w:rsid w:val="00702762"/>
    <w:rsid w:val="00702E87"/>
    <w:rsid w:val="00703211"/>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189F"/>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19B"/>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2103"/>
    <w:rsid w:val="007E2997"/>
    <w:rsid w:val="007E2C22"/>
    <w:rsid w:val="007E2F47"/>
    <w:rsid w:val="007E31F5"/>
    <w:rsid w:val="007E3439"/>
    <w:rsid w:val="007E389A"/>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55F8"/>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BD7"/>
    <w:rsid w:val="00850C3D"/>
    <w:rsid w:val="00850F56"/>
    <w:rsid w:val="008513E6"/>
    <w:rsid w:val="008516DE"/>
    <w:rsid w:val="00851D93"/>
    <w:rsid w:val="00852B99"/>
    <w:rsid w:val="00852FD6"/>
    <w:rsid w:val="0085305F"/>
    <w:rsid w:val="00853098"/>
    <w:rsid w:val="00853D73"/>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4426"/>
    <w:rsid w:val="0086566B"/>
    <w:rsid w:val="00866454"/>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C90"/>
    <w:rsid w:val="0087524B"/>
    <w:rsid w:val="00875475"/>
    <w:rsid w:val="00875588"/>
    <w:rsid w:val="00875617"/>
    <w:rsid w:val="00875826"/>
    <w:rsid w:val="00875F48"/>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427"/>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99E"/>
    <w:rsid w:val="00901A2B"/>
    <w:rsid w:val="00901B2F"/>
    <w:rsid w:val="00901BAE"/>
    <w:rsid w:val="00901C22"/>
    <w:rsid w:val="00901FCF"/>
    <w:rsid w:val="00902A42"/>
    <w:rsid w:val="0090310E"/>
    <w:rsid w:val="00903327"/>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775"/>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BC6"/>
    <w:rsid w:val="00935C2A"/>
    <w:rsid w:val="00937790"/>
    <w:rsid w:val="00937DA5"/>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6AF"/>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D88"/>
    <w:rsid w:val="00986E65"/>
    <w:rsid w:val="00986F26"/>
    <w:rsid w:val="00986FEC"/>
    <w:rsid w:val="00987009"/>
    <w:rsid w:val="00987736"/>
    <w:rsid w:val="00987E16"/>
    <w:rsid w:val="00987E2F"/>
    <w:rsid w:val="00990872"/>
    <w:rsid w:val="00990899"/>
    <w:rsid w:val="00990DB7"/>
    <w:rsid w:val="00991085"/>
    <w:rsid w:val="009919C4"/>
    <w:rsid w:val="0099216C"/>
    <w:rsid w:val="00992266"/>
    <w:rsid w:val="009923AA"/>
    <w:rsid w:val="009925E7"/>
    <w:rsid w:val="0099268A"/>
    <w:rsid w:val="009926E1"/>
    <w:rsid w:val="00992A32"/>
    <w:rsid w:val="00993176"/>
    <w:rsid w:val="00993AF2"/>
    <w:rsid w:val="00993F6E"/>
    <w:rsid w:val="009940F5"/>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1B45"/>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FC0"/>
    <w:rsid w:val="009B5206"/>
    <w:rsid w:val="009B5617"/>
    <w:rsid w:val="009B60F8"/>
    <w:rsid w:val="009B6704"/>
    <w:rsid w:val="009B6B80"/>
    <w:rsid w:val="009B6F54"/>
    <w:rsid w:val="009B74A6"/>
    <w:rsid w:val="009B7CAF"/>
    <w:rsid w:val="009B7F90"/>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5F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20"/>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2D6"/>
    <w:rsid w:val="00A154A8"/>
    <w:rsid w:val="00A155D3"/>
    <w:rsid w:val="00A15898"/>
    <w:rsid w:val="00A15E00"/>
    <w:rsid w:val="00A15E87"/>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8E2"/>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16"/>
    <w:rsid w:val="00A700F6"/>
    <w:rsid w:val="00A7110C"/>
    <w:rsid w:val="00A7176B"/>
    <w:rsid w:val="00A71F60"/>
    <w:rsid w:val="00A72A3F"/>
    <w:rsid w:val="00A72BDE"/>
    <w:rsid w:val="00A7304F"/>
    <w:rsid w:val="00A73231"/>
    <w:rsid w:val="00A734B6"/>
    <w:rsid w:val="00A7407D"/>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21C"/>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3C"/>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0DE"/>
    <w:rsid w:val="00AC749B"/>
    <w:rsid w:val="00AC7546"/>
    <w:rsid w:val="00AC7605"/>
    <w:rsid w:val="00AC7622"/>
    <w:rsid w:val="00AC7767"/>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4E7"/>
    <w:rsid w:val="00AE3847"/>
    <w:rsid w:val="00AE3A55"/>
    <w:rsid w:val="00AE3B18"/>
    <w:rsid w:val="00AE3F27"/>
    <w:rsid w:val="00AE4035"/>
    <w:rsid w:val="00AE4E70"/>
    <w:rsid w:val="00AE547C"/>
    <w:rsid w:val="00AE5B87"/>
    <w:rsid w:val="00AE5C59"/>
    <w:rsid w:val="00AE6BC2"/>
    <w:rsid w:val="00AE7848"/>
    <w:rsid w:val="00AF032C"/>
    <w:rsid w:val="00AF052F"/>
    <w:rsid w:val="00AF066D"/>
    <w:rsid w:val="00AF06FB"/>
    <w:rsid w:val="00AF2076"/>
    <w:rsid w:val="00AF21A0"/>
    <w:rsid w:val="00AF225B"/>
    <w:rsid w:val="00AF2E09"/>
    <w:rsid w:val="00AF32C7"/>
    <w:rsid w:val="00AF3439"/>
    <w:rsid w:val="00AF3F3E"/>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985"/>
    <w:rsid w:val="00BA5AFC"/>
    <w:rsid w:val="00BA5CA2"/>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5163"/>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0F99"/>
    <w:rsid w:val="00BE10A1"/>
    <w:rsid w:val="00BE1254"/>
    <w:rsid w:val="00BE208D"/>
    <w:rsid w:val="00BE2520"/>
    <w:rsid w:val="00BE2E1D"/>
    <w:rsid w:val="00BE308A"/>
    <w:rsid w:val="00BE3D0C"/>
    <w:rsid w:val="00BE3D44"/>
    <w:rsid w:val="00BE3DC5"/>
    <w:rsid w:val="00BE3FCA"/>
    <w:rsid w:val="00BE42F6"/>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40144"/>
    <w:rsid w:val="00C40757"/>
    <w:rsid w:val="00C40A1D"/>
    <w:rsid w:val="00C40A1E"/>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F32"/>
    <w:rsid w:val="00C511DC"/>
    <w:rsid w:val="00C514F5"/>
    <w:rsid w:val="00C523B2"/>
    <w:rsid w:val="00C52614"/>
    <w:rsid w:val="00C52FFC"/>
    <w:rsid w:val="00C533C3"/>
    <w:rsid w:val="00C53AC9"/>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A080D"/>
    <w:rsid w:val="00CA09CD"/>
    <w:rsid w:val="00CA0D34"/>
    <w:rsid w:val="00CA0FBF"/>
    <w:rsid w:val="00CA11F0"/>
    <w:rsid w:val="00CA1877"/>
    <w:rsid w:val="00CA19B5"/>
    <w:rsid w:val="00CA2AD4"/>
    <w:rsid w:val="00CA2FC0"/>
    <w:rsid w:val="00CA3961"/>
    <w:rsid w:val="00CA3C7E"/>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5C5"/>
    <w:rsid w:val="00CC266F"/>
    <w:rsid w:val="00CC2756"/>
    <w:rsid w:val="00CC3C7F"/>
    <w:rsid w:val="00CC41D0"/>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62E"/>
    <w:rsid w:val="00CD5689"/>
    <w:rsid w:val="00CD59E1"/>
    <w:rsid w:val="00CD5D84"/>
    <w:rsid w:val="00CD5E07"/>
    <w:rsid w:val="00CD6346"/>
    <w:rsid w:val="00CD6720"/>
    <w:rsid w:val="00CD6762"/>
    <w:rsid w:val="00CD678F"/>
    <w:rsid w:val="00CD6B76"/>
    <w:rsid w:val="00CD71E3"/>
    <w:rsid w:val="00CD7B36"/>
    <w:rsid w:val="00CE02FB"/>
    <w:rsid w:val="00CE052C"/>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54"/>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EA9"/>
    <w:rsid w:val="00DA71FF"/>
    <w:rsid w:val="00DA783B"/>
    <w:rsid w:val="00DA7CC2"/>
    <w:rsid w:val="00DB083B"/>
    <w:rsid w:val="00DB0BD1"/>
    <w:rsid w:val="00DB0E1B"/>
    <w:rsid w:val="00DB0E46"/>
    <w:rsid w:val="00DB127D"/>
    <w:rsid w:val="00DB1423"/>
    <w:rsid w:val="00DB1425"/>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31B"/>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D26"/>
    <w:rsid w:val="00E211BD"/>
    <w:rsid w:val="00E21538"/>
    <w:rsid w:val="00E21592"/>
    <w:rsid w:val="00E21836"/>
    <w:rsid w:val="00E21B28"/>
    <w:rsid w:val="00E226F7"/>
    <w:rsid w:val="00E22848"/>
    <w:rsid w:val="00E22861"/>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1C0A"/>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BB0"/>
    <w:rsid w:val="00E75835"/>
    <w:rsid w:val="00E75A1C"/>
    <w:rsid w:val="00E75C31"/>
    <w:rsid w:val="00E769FC"/>
    <w:rsid w:val="00E76F37"/>
    <w:rsid w:val="00E770FF"/>
    <w:rsid w:val="00E771AF"/>
    <w:rsid w:val="00E77839"/>
    <w:rsid w:val="00E77BFE"/>
    <w:rsid w:val="00E80686"/>
    <w:rsid w:val="00E80ECB"/>
    <w:rsid w:val="00E810BE"/>
    <w:rsid w:val="00E817CC"/>
    <w:rsid w:val="00E822D8"/>
    <w:rsid w:val="00E8267C"/>
    <w:rsid w:val="00E828B4"/>
    <w:rsid w:val="00E82901"/>
    <w:rsid w:val="00E82A9F"/>
    <w:rsid w:val="00E8313B"/>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0F7"/>
    <w:rsid w:val="00EB0753"/>
    <w:rsid w:val="00EB0EB5"/>
    <w:rsid w:val="00EB15C2"/>
    <w:rsid w:val="00EB1EBD"/>
    <w:rsid w:val="00EB1F5A"/>
    <w:rsid w:val="00EB2D3E"/>
    <w:rsid w:val="00EB318F"/>
    <w:rsid w:val="00EB340B"/>
    <w:rsid w:val="00EB36EB"/>
    <w:rsid w:val="00EB38BB"/>
    <w:rsid w:val="00EB4A80"/>
    <w:rsid w:val="00EB4DED"/>
    <w:rsid w:val="00EB580F"/>
    <w:rsid w:val="00EB5BFF"/>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632A"/>
    <w:rsid w:val="00EC64B3"/>
    <w:rsid w:val="00EC660E"/>
    <w:rsid w:val="00EC6C03"/>
    <w:rsid w:val="00EC6D3C"/>
    <w:rsid w:val="00EC7BB4"/>
    <w:rsid w:val="00ED108F"/>
    <w:rsid w:val="00ED1722"/>
    <w:rsid w:val="00ED1C2F"/>
    <w:rsid w:val="00ED20B0"/>
    <w:rsid w:val="00ED244E"/>
    <w:rsid w:val="00ED2AEF"/>
    <w:rsid w:val="00ED2C39"/>
    <w:rsid w:val="00ED2D87"/>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CFB"/>
    <w:rsid w:val="00EE5FDC"/>
    <w:rsid w:val="00EE60E1"/>
    <w:rsid w:val="00EE63FC"/>
    <w:rsid w:val="00EE67FB"/>
    <w:rsid w:val="00EE6B58"/>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348"/>
    <w:rsid w:val="00F0773A"/>
    <w:rsid w:val="00F07868"/>
    <w:rsid w:val="00F0794C"/>
    <w:rsid w:val="00F100D3"/>
    <w:rsid w:val="00F100DF"/>
    <w:rsid w:val="00F10420"/>
    <w:rsid w:val="00F1068A"/>
    <w:rsid w:val="00F11108"/>
    <w:rsid w:val="00F11284"/>
    <w:rsid w:val="00F113EE"/>
    <w:rsid w:val="00F12658"/>
    <w:rsid w:val="00F12869"/>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E1D"/>
    <w:rsid w:val="00F27906"/>
    <w:rsid w:val="00F27A9F"/>
    <w:rsid w:val="00F3053A"/>
    <w:rsid w:val="00F3067D"/>
    <w:rsid w:val="00F30683"/>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60E5"/>
    <w:rsid w:val="00F36180"/>
    <w:rsid w:val="00F368DA"/>
    <w:rsid w:val="00F378B8"/>
    <w:rsid w:val="00F379C2"/>
    <w:rsid w:val="00F37C5B"/>
    <w:rsid w:val="00F4076A"/>
    <w:rsid w:val="00F407F8"/>
    <w:rsid w:val="00F410C8"/>
    <w:rsid w:val="00F41600"/>
    <w:rsid w:val="00F419EB"/>
    <w:rsid w:val="00F41D00"/>
    <w:rsid w:val="00F4216F"/>
    <w:rsid w:val="00F42410"/>
    <w:rsid w:val="00F4297E"/>
    <w:rsid w:val="00F4313D"/>
    <w:rsid w:val="00F436B6"/>
    <w:rsid w:val="00F43BC0"/>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8AB"/>
    <w:rsid w:val="00F67AF9"/>
    <w:rsid w:val="00F67C81"/>
    <w:rsid w:val="00F71B0E"/>
    <w:rsid w:val="00F71E7B"/>
    <w:rsid w:val="00F720D1"/>
    <w:rsid w:val="00F72BE1"/>
    <w:rsid w:val="00F7310D"/>
    <w:rsid w:val="00F73E92"/>
    <w:rsid w:val="00F74367"/>
    <w:rsid w:val="00F75133"/>
    <w:rsid w:val="00F7535B"/>
    <w:rsid w:val="00F75D4A"/>
    <w:rsid w:val="00F76391"/>
    <w:rsid w:val="00F769A0"/>
    <w:rsid w:val="00F771AA"/>
    <w:rsid w:val="00F7767B"/>
    <w:rsid w:val="00F7788D"/>
    <w:rsid w:val="00F778F9"/>
    <w:rsid w:val="00F77E53"/>
    <w:rsid w:val="00F77FF3"/>
    <w:rsid w:val="00F801EB"/>
    <w:rsid w:val="00F80316"/>
    <w:rsid w:val="00F8072A"/>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20"/>
      </w:numPr>
      <w:contextualSpacing/>
    </w:pPr>
  </w:style>
  <w:style w:type="paragraph" w:styleId="Listapunktowana3">
    <w:name w:val="List Bullet 3"/>
    <w:basedOn w:val="Normalny"/>
    <w:uiPriority w:val="99"/>
    <w:unhideWhenUsed/>
    <w:rsid w:val="00F360E5"/>
    <w:pPr>
      <w:numPr>
        <w:numId w:val="21"/>
      </w:numPr>
      <w:contextualSpacing/>
    </w:pPr>
  </w:style>
  <w:style w:type="paragraph" w:styleId="Listapunktowana4">
    <w:name w:val="List Bullet 4"/>
    <w:basedOn w:val="Normalny"/>
    <w:uiPriority w:val="99"/>
    <w:unhideWhenUsed/>
    <w:rsid w:val="00F360E5"/>
    <w:pPr>
      <w:numPr>
        <w:numId w:val="22"/>
      </w:numPr>
      <w:contextualSpacing/>
    </w:pPr>
  </w:style>
  <w:style w:type="paragraph" w:styleId="Listapunktowana5">
    <w:name w:val="List Bullet 5"/>
    <w:basedOn w:val="Normalny"/>
    <w:uiPriority w:val="99"/>
    <w:unhideWhenUsed/>
    <w:rsid w:val="00F360E5"/>
    <w:pPr>
      <w:numPr>
        <w:numId w:val="23"/>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po.gov.pl/strony/o-kpo/dla-instytucji/dokumenty/strategia-promocji-i-informacji-kpo/"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15</Pages>
  <Words>7217</Words>
  <Characters>43302</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2024-11-25T06:38:00Z</dcterms:created>
  <dcterms:modified xsi:type="dcterms:W3CDTF">2025-12-04T09:46:00Z</dcterms:modified>
</cp:coreProperties>
</file>